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20" w:rsidRPr="00331F55" w:rsidRDefault="00050720" w:rsidP="00050720">
      <w:pPr>
        <w:jc w:val="center"/>
        <w:rPr>
          <w:rFonts w:hint="eastAsia"/>
          <w:b/>
          <w:sz w:val="32"/>
          <w:szCs w:val="32"/>
        </w:rPr>
      </w:pPr>
      <w:r>
        <w:rPr>
          <w:rFonts w:hint="eastAsia"/>
          <w:b/>
          <w:sz w:val="32"/>
          <w:szCs w:val="32"/>
        </w:rPr>
        <w:t>任务</w:t>
      </w:r>
      <w:r>
        <w:rPr>
          <w:rFonts w:hint="eastAsia"/>
          <w:b/>
          <w:sz w:val="32"/>
          <w:szCs w:val="32"/>
        </w:rPr>
        <w:t xml:space="preserve">7 </w:t>
      </w:r>
      <w:proofErr w:type="gramStart"/>
      <w:r w:rsidRPr="00331F55">
        <w:rPr>
          <w:rFonts w:hint="eastAsia"/>
          <w:b/>
          <w:sz w:val="32"/>
          <w:szCs w:val="32"/>
        </w:rPr>
        <w:t>减蛋综合征</w:t>
      </w:r>
      <w:proofErr w:type="gramEnd"/>
      <w:r w:rsidRPr="00331F55">
        <w:rPr>
          <w:rFonts w:hint="eastAsia"/>
          <w:b/>
          <w:sz w:val="32"/>
          <w:szCs w:val="32"/>
        </w:rPr>
        <w:t>的防控</w:t>
      </w:r>
    </w:p>
    <w:p w:rsidR="00050720" w:rsidRDefault="00050720" w:rsidP="00050720">
      <w:pPr>
        <w:ind w:firstLineChars="200" w:firstLine="420"/>
        <w:rPr>
          <w:rFonts w:hint="eastAsia"/>
        </w:rPr>
      </w:pPr>
      <w:proofErr w:type="gramStart"/>
      <w:r w:rsidRPr="00331F55">
        <w:rPr>
          <w:rFonts w:hint="eastAsia"/>
        </w:rPr>
        <w:t>鸡减蛋</w:t>
      </w:r>
      <w:proofErr w:type="gramEnd"/>
      <w:r w:rsidRPr="00331F55">
        <w:rPr>
          <w:rFonts w:hint="eastAsia"/>
        </w:rPr>
        <w:t>综合征（</w:t>
      </w:r>
      <w:r w:rsidRPr="00331F55">
        <w:rPr>
          <w:rFonts w:hint="eastAsia"/>
        </w:rPr>
        <w:t>EDS76)</w:t>
      </w:r>
      <w:r w:rsidRPr="00331F55">
        <w:rPr>
          <w:rFonts w:hint="eastAsia"/>
        </w:rPr>
        <w:t>是由腺病毒（</w:t>
      </w:r>
      <w:r w:rsidRPr="00331F55">
        <w:rPr>
          <w:rFonts w:hint="eastAsia"/>
        </w:rPr>
        <w:t>Fowl adenovirus</w:t>
      </w:r>
      <w:r w:rsidRPr="00331F55">
        <w:rPr>
          <w:rFonts w:hint="eastAsia"/>
        </w:rPr>
        <w:t>）引起的一种病毒性传染病。其主要特征是产蛋量骤然下降、蛋壳异常、蛋体畸形、蛋质低劣。</w:t>
      </w:r>
      <w:r w:rsidRPr="00331F55">
        <w:rPr>
          <w:rFonts w:hint="eastAsia"/>
        </w:rPr>
        <w:t xml:space="preserve"> </w:t>
      </w:r>
      <w:r w:rsidRPr="00331F55">
        <w:rPr>
          <w:rFonts w:hint="eastAsia"/>
        </w:rPr>
        <w:cr/>
      </w:r>
      <w:r>
        <w:rPr>
          <w:rFonts w:hint="eastAsia"/>
        </w:rPr>
        <w:t xml:space="preserve">    </w:t>
      </w:r>
      <w:r w:rsidRPr="00331F55">
        <w:rPr>
          <w:rFonts w:hint="eastAsia"/>
        </w:rPr>
        <w:t>一、病原学</w:t>
      </w:r>
    </w:p>
    <w:p w:rsidR="00050720" w:rsidRDefault="00050720" w:rsidP="00050720">
      <w:pPr>
        <w:ind w:firstLineChars="200" w:firstLine="420"/>
        <w:rPr>
          <w:rFonts w:hint="eastAsia"/>
        </w:rPr>
      </w:pPr>
      <w:r w:rsidRPr="00331F55">
        <w:rPr>
          <w:rFonts w:hint="eastAsia"/>
        </w:rPr>
        <w:t>EDS76</w:t>
      </w:r>
      <w:r w:rsidRPr="00331F55">
        <w:rPr>
          <w:rFonts w:hint="eastAsia"/>
        </w:rPr>
        <w:t>病原是腺病毒属</w:t>
      </w:r>
      <w:r w:rsidRPr="00331F55">
        <w:rPr>
          <w:rFonts w:hint="eastAsia"/>
        </w:rPr>
        <w:t>(</w:t>
      </w:r>
      <w:proofErr w:type="spellStart"/>
      <w:r w:rsidRPr="00331F55">
        <w:rPr>
          <w:rFonts w:hint="eastAsia"/>
        </w:rPr>
        <w:t>Aviadenovirus</w:t>
      </w:r>
      <w:proofErr w:type="spellEnd"/>
      <w:r w:rsidRPr="00331F55">
        <w:rPr>
          <w:rFonts w:hint="eastAsia"/>
        </w:rPr>
        <w:t>)</w:t>
      </w:r>
      <w:r w:rsidRPr="00331F55">
        <w:rPr>
          <w:rFonts w:hint="eastAsia"/>
        </w:rPr>
        <w:t>禽腺病毒Ⅲ群的病毒，其结构为一种无囊膜的双股</w:t>
      </w:r>
      <w:r w:rsidRPr="00331F55">
        <w:rPr>
          <w:rFonts w:hint="eastAsia"/>
        </w:rPr>
        <w:t>DNA</w:t>
      </w:r>
      <w:r w:rsidRPr="00331F55">
        <w:rPr>
          <w:rFonts w:hint="eastAsia"/>
        </w:rPr>
        <w:t>病毒，其粒子大小为</w:t>
      </w:r>
      <w:r w:rsidRPr="00331F55">
        <w:rPr>
          <w:rFonts w:hint="eastAsia"/>
        </w:rPr>
        <w:t>76</w:t>
      </w:r>
      <w:r w:rsidRPr="00331F55">
        <w:rPr>
          <w:rFonts w:hint="eastAsia"/>
        </w:rPr>
        <w:t>～</w:t>
      </w:r>
      <w:r w:rsidRPr="00331F55">
        <w:rPr>
          <w:rFonts w:hint="eastAsia"/>
        </w:rPr>
        <w:t>80nm</w:t>
      </w:r>
      <w:r w:rsidRPr="00331F55">
        <w:rPr>
          <w:rFonts w:hint="eastAsia"/>
        </w:rPr>
        <w:t>，病毒颗粒呈正二十面体。</w:t>
      </w:r>
      <w:r w:rsidRPr="00331F55">
        <w:rPr>
          <w:rFonts w:hint="eastAsia"/>
        </w:rPr>
        <w:t>EDS76</w:t>
      </w:r>
      <w:r w:rsidRPr="00331F55">
        <w:rPr>
          <w:rFonts w:hint="eastAsia"/>
        </w:rPr>
        <w:t>病毒含红细胞凝集素，能凝集鸡、鸭、鹅的红细胞，故可用于血凝试验及血凝抑制试验。</w:t>
      </w:r>
      <w:r w:rsidRPr="00331F55">
        <w:rPr>
          <w:rFonts w:hint="eastAsia"/>
        </w:rPr>
        <w:t xml:space="preserve"> </w:t>
      </w:r>
      <w:r w:rsidRPr="00331F55">
        <w:rPr>
          <w:rFonts w:hint="eastAsia"/>
        </w:rPr>
        <w:cr/>
        <w:t xml:space="preserve">    EDS76</w:t>
      </w:r>
      <w:r w:rsidRPr="00331F55">
        <w:rPr>
          <w:rFonts w:hint="eastAsia"/>
        </w:rPr>
        <w:t>病毒有抗醚类的能力，对乙醚、氯仿不敏感。在</w:t>
      </w:r>
      <w:r w:rsidRPr="00331F55">
        <w:rPr>
          <w:rFonts w:hint="eastAsia"/>
        </w:rPr>
        <w:t>pH</w:t>
      </w:r>
      <w:r w:rsidRPr="00331F55">
        <w:rPr>
          <w:rFonts w:hint="eastAsia"/>
        </w:rPr>
        <w:t>为</w:t>
      </w:r>
      <w:r w:rsidRPr="00331F55">
        <w:rPr>
          <w:rFonts w:hint="eastAsia"/>
        </w:rPr>
        <w:t>3</w:t>
      </w:r>
      <w:r w:rsidRPr="00331F55">
        <w:rPr>
          <w:rFonts w:hint="eastAsia"/>
        </w:rPr>
        <w:t>～</w:t>
      </w:r>
      <w:r w:rsidRPr="00331F55">
        <w:rPr>
          <w:rFonts w:hint="eastAsia"/>
        </w:rPr>
        <w:t>10</w:t>
      </w:r>
      <w:r w:rsidRPr="00331F55">
        <w:rPr>
          <w:rFonts w:hint="eastAsia"/>
        </w:rPr>
        <w:t>的环境中能存活。在室温条件下至少存活</w:t>
      </w:r>
      <w:r w:rsidRPr="00331F55">
        <w:rPr>
          <w:rFonts w:hint="eastAsia"/>
        </w:rPr>
        <w:t>6</w:t>
      </w:r>
      <w:r w:rsidRPr="00331F55">
        <w:rPr>
          <w:rFonts w:hint="eastAsia"/>
        </w:rPr>
        <w:t>个月以上。该病毒能在鸭肾细胞等细胞系上生长，增殖良好。</w:t>
      </w:r>
      <w:r w:rsidRPr="00331F55">
        <w:rPr>
          <w:rFonts w:hint="eastAsia"/>
        </w:rPr>
        <w:t xml:space="preserve"> </w:t>
      </w:r>
      <w:r w:rsidRPr="00331F55">
        <w:rPr>
          <w:rFonts w:hint="eastAsia"/>
        </w:rPr>
        <w:cr/>
      </w:r>
      <w:r>
        <w:rPr>
          <w:rFonts w:hint="eastAsia"/>
        </w:rPr>
        <w:t xml:space="preserve">    </w:t>
      </w:r>
      <w:r w:rsidRPr="00331F55">
        <w:rPr>
          <w:rFonts w:hint="eastAsia"/>
        </w:rPr>
        <w:t>二、流行病学</w:t>
      </w:r>
    </w:p>
    <w:p w:rsidR="00050720" w:rsidRDefault="00050720" w:rsidP="00050720">
      <w:pPr>
        <w:ind w:firstLineChars="200" w:firstLine="420"/>
        <w:rPr>
          <w:rFonts w:hint="eastAsia"/>
        </w:rPr>
      </w:pPr>
      <w:r w:rsidRPr="00331F55">
        <w:rPr>
          <w:rFonts w:hint="eastAsia"/>
        </w:rPr>
        <w:t>EDS76</w:t>
      </w:r>
      <w:r w:rsidRPr="00331F55">
        <w:rPr>
          <w:rFonts w:hint="eastAsia"/>
        </w:rPr>
        <w:t>病毒的主要易感动物是鸡。其自然宿主是鸭或野鸭。</w:t>
      </w:r>
      <w:r w:rsidRPr="00331F55">
        <w:rPr>
          <w:rFonts w:hint="eastAsia"/>
        </w:rPr>
        <w:t xml:space="preserve"> </w:t>
      </w:r>
      <w:r w:rsidRPr="00331F55">
        <w:rPr>
          <w:rFonts w:hint="eastAsia"/>
        </w:rPr>
        <w:cr/>
        <w:t xml:space="preserve">    </w:t>
      </w:r>
      <w:r w:rsidRPr="00331F55">
        <w:rPr>
          <w:rFonts w:hint="eastAsia"/>
        </w:rPr>
        <w:t>不同品系</w:t>
      </w:r>
      <w:proofErr w:type="gramStart"/>
      <w:r w:rsidRPr="00331F55">
        <w:rPr>
          <w:rFonts w:hint="eastAsia"/>
        </w:rPr>
        <w:t>的鸡易感性</w:t>
      </w:r>
      <w:proofErr w:type="gramEnd"/>
      <w:r w:rsidRPr="00331F55">
        <w:rPr>
          <w:rFonts w:hint="eastAsia"/>
        </w:rPr>
        <w:t>有差异，</w:t>
      </w:r>
      <w:r w:rsidRPr="00331F55">
        <w:rPr>
          <w:rFonts w:hint="eastAsia"/>
        </w:rPr>
        <w:t>26</w:t>
      </w:r>
      <w:r w:rsidRPr="00331F55">
        <w:rPr>
          <w:rFonts w:hint="eastAsia"/>
        </w:rPr>
        <w:t>～</w:t>
      </w:r>
      <w:r w:rsidRPr="00331F55">
        <w:rPr>
          <w:rFonts w:hint="eastAsia"/>
        </w:rPr>
        <w:t>32</w:t>
      </w:r>
      <w:r w:rsidRPr="00331F55">
        <w:rPr>
          <w:rFonts w:hint="eastAsia"/>
        </w:rPr>
        <w:t>周龄的所有品系的鸡都可感染，</w:t>
      </w:r>
      <w:proofErr w:type="gramStart"/>
      <w:r w:rsidRPr="00331F55">
        <w:rPr>
          <w:rFonts w:hint="eastAsia"/>
        </w:rPr>
        <w:t>产褐壳蛋</w:t>
      </w:r>
      <w:proofErr w:type="gramEnd"/>
      <w:r w:rsidRPr="00331F55">
        <w:rPr>
          <w:rFonts w:hint="eastAsia"/>
        </w:rPr>
        <w:t>的肉用种鸡和种母鸡最易感，产白壳蛋的母鸡患病率较低。还可感染鹅、雉鸡、珠鸡、火鸡和鹌鹑，鹌鹑只排出病毒但不产生抗体。</w:t>
      </w:r>
      <w:r w:rsidRPr="00331F55">
        <w:rPr>
          <w:rFonts w:hint="eastAsia"/>
        </w:rPr>
        <w:t xml:space="preserve"> </w:t>
      </w:r>
      <w:r w:rsidRPr="00331F55">
        <w:rPr>
          <w:rFonts w:hint="eastAsia"/>
        </w:rPr>
        <w:cr/>
        <w:t xml:space="preserve">    </w:t>
      </w:r>
      <w:r w:rsidRPr="00331F55">
        <w:rPr>
          <w:rFonts w:hint="eastAsia"/>
        </w:rPr>
        <w:t>任何年龄的肉鸡、</w:t>
      </w:r>
      <w:proofErr w:type="gramStart"/>
      <w:r w:rsidRPr="00331F55">
        <w:rPr>
          <w:rFonts w:hint="eastAsia"/>
        </w:rPr>
        <w:t>蛋鸡均</w:t>
      </w:r>
      <w:proofErr w:type="gramEnd"/>
      <w:r w:rsidRPr="00331F55">
        <w:rPr>
          <w:rFonts w:hint="eastAsia"/>
        </w:rPr>
        <w:t>可感染。主要是在性成熟后，产蛋初期因应激因素使病毒活化而致病。</w:t>
      </w:r>
      <w:r w:rsidRPr="00331F55">
        <w:rPr>
          <w:rFonts w:hint="eastAsia"/>
        </w:rPr>
        <w:t xml:space="preserve">    </w:t>
      </w:r>
      <w:r w:rsidRPr="00331F55">
        <w:rPr>
          <w:rFonts w:hint="eastAsia"/>
        </w:rPr>
        <w:cr/>
        <w:t xml:space="preserve">    EDS76</w:t>
      </w:r>
      <w:r w:rsidRPr="00331F55">
        <w:rPr>
          <w:rFonts w:hint="eastAsia"/>
        </w:rPr>
        <w:t>即可水平传播、又可垂直传播。</w:t>
      </w:r>
      <w:r w:rsidRPr="00331F55">
        <w:rPr>
          <w:rFonts w:hint="eastAsia"/>
        </w:rPr>
        <w:t xml:space="preserve"> </w:t>
      </w:r>
      <w:r w:rsidRPr="00331F55">
        <w:rPr>
          <w:rFonts w:hint="eastAsia"/>
        </w:rPr>
        <w:cr/>
      </w:r>
      <w:r>
        <w:rPr>
          <w:rFonts w:hint="eastAsia"/>
        </w:rPr>
        <w:t xml:space="preserve">    </w:t>
      </w:r>
      <w:r w:rsidRPr="00331F55">
        <w:rPr>
          <w:rFonts w:hint="eastAsia"/>
        </w:rPr>
        <w:t>三、临床症状</w:t>
      </w:r>
    </w:p>
    <w:p w:rsidR="00050720" w:rsidRDefault="00050720" w:rsidP="00050720">
      <w:pPr>
        <w:ind w:firstLineChars="200" w:firstLine="420"/>
        <w:rPr>
          <w:rFonts w:hint="eastAsia"/>
        </w:rPr>
      </w:pPr>
      <w:r w:rsidRPr="00331F55">
        <w:rPr>
          <w:rFonts w:hint="eastAsia"/>
        </w:rPr>
        <w:t>EDS76</w:t>
      </w:r>
      <w:r w:rsidRPr="00331F55">
        <w:rPr>
          <w:rFonts w:hint="eastAsia"/>
        </w:rPr>
        <w:t>感染鸡群无明显临诊症状、通常是</w:t>
      </w:r>
      <w:r w:rsidRPr="00331F55">
        <w:rPr>
          <w:rFonts w:hint="eastAsia"/>
        </w:rPr>
        <w:t>26</w:t>
      </w:r>
      <w:r w:rsidRPr="00331F55">
        <w:rPr>
          <w:rFonts w:hint="eastAsia"/>
        </w:rPr>
        <w:t>～</w:t>
      </w:r>
      <w:r w:rsidRPr="00331F55">
        <w:rPr>
          <w:rFonts w:hint="eastAsia"/>
        </w:rPr>
        <w:t>32</w:t>
      </w:r>
      <w:r w:rsidRPr="00331F55">
        <w:rPr>
          <w:rFonts w:hint="eastAsia"/>
        </w:rPr>
        <w:t>周</w:t>
      </w:r>
      <w:proofErr w:type="gramStart"/>
      <w:r w:rsidRPr="00331F55">
        <w:rPr>
          <w:rFonts w:hint="eastAsia"/>
        </w:rPr>
        <w:t>龄</w:t>
      </w:r>
      <w:proofErr w:type="gramEnd"/>
      <w:r w:rsidRPr="00331F55">
        <w:rPr>
          <w:rFonts w:hint="eastAsia"/>
        </w:rPr>
        <w:t>产蛋鸡突然出现群体性产蛋下降，产蛋率比正常下降</w:t>
      </w:r>
      <w:r w:rsidRPr="00331F55">
        <w:rPr>
          <w:rFonts w:hint="eastAsia"/>
        </w:rPr>
        <w:t>20%</w:t>
      </w:r>
      <w:r w:rsidRPr="00331F55">
        <w:rPr>
          <w:rFonts w:hint="eastAsia"/>
        </w:rPr>
        <w:t>～</w:t>
      </w:r>
      <w:r w:rsidRPr="00331F55">
        <w:rPr>
          <w:rFonts w:hint="eastAsia"/>
        </w:rPr>
        <w:t>30%</w:t>
      </w:r>
      <w:r w:rsidRPr="00331F55">
        <w:rPr>
          <w:rFonts w:hint="eastAsia"/>
        </w:rPr>
        <w:t>，甚至达</w:t>
      </w:r>
      <w:r w:rsidRPr="00331F55">
        <w:rPr>
          <w:rFonts w:hint="eastAsia"/>
        </w:rPr>
        <w:t>50%</w:t>
      </w:r>
      <w:r w:rsidRPr="00331F55">
        <w:rPr>
          <w:rFonts w:hint="eastAsia"/>
        </w:rPr>
        <w:t>。与此同时，产出软壳蛋、薄壳蛋、无壳蛋、小蛋，蛋体畸形，蛋壳表面粗糙，如白灰、灰黄粉样，</w:t>
      </w:r>
      <w:proofErr w:type="gramStart"/>
      <w:r w:rsidRPr="00331F55">
        <w:rPr>
          <w:rFonts w:hint="eastAsia"/>
        </w:rPr>
        <w:t>褐壳蛋</w:t>
      </w:r>
      <w:proofErr w:type="gramEnd"/>
      <w:r w:rsidRPr="00331F55">
        <w:rPr>
          <w:rFonts w:hint="eastAsia"/>
        </w:rPr>
        <w:t>则色素消失，颜色变浅、蛋白水样，蛋黄色淡，或蛋白中混有血液、异物等。异常蛋可占产蛋的</w:t>
      </w:r>
      <w:r w:rsidRPr="00331F55">
        <w:rPr>
          <w:rFonts w:hint="eastAsia"/>
        </w:rPr>
        <w:t>15%</w:t>
      </w:r>
      <w:r w:rsidRPr="00331F55">
        <w:rPr>
          <w:rFonts w:hint="eastAsia"/>
        </w:rPr>
        <w:t>或以上，蛋的破损率增高。</w:t>
      </w:r>
    </w:p>
    <w:p w:rsidR="00050720" w:rsidRDefault="00050720" w:rsidP="00050720">
      <w:pPr>
        <w:ind w:firstLineChars="200" w:firstLine="420"/>
        <w:rPr>
          <w:rFonts w:hint="eastAsia"/>
        </w:rPr>
      </w:pPr>
      <w:r w:rsidRPr="00331F55">
        <w:rPr>
          <w:rFonts w:hint="eastAsia"/>
        </w:rPr>
        <w:t>四、病理变化</w:t>
      </w:r>
    </w:p>
    <w:p w:rsidR="00050720" w:rsidRDefault="00050720" w:rsidP="00050720">
      <w:pPr>
        <w:ind w:firstLineChars="200" w:firstLine="420"/>
        <w:rPr>
          <w:rFonts w:hint="eastAsia"/>
        </w:rPr>
      </w:pPr>
      <w:r w:rsidRPr="00331F55">
        <w:rPr>
          <w:rFonts w:hint="eastAsia"/>
        </w:rPr>
        <w:t>本病常缺乏明显的病理变化，其特征性病变是输卵管各段粘膜发炎、水肿、萎缩，病鸡的卵巢萎缩变小，或有出血，子宫粘膜发炎，肠道出现卡他性炎症。</w:t>
      </w:r>
      <w:r w:rsidRPr="00331F55">
        <w:rPr>
          <w:rFonts w:hint="eastAsia"/>
        </w:rPr>
        <w:cr/>
      </w:r>
      <w:r w:rsidRPr="00331F55">
        <w:rPr>
          <w:rFonts w:hint="eastAsia"/>
        </w:rPr>
        <w:t>组织学检查，子宫输卵管腺体水肿，单核细胞浸润，粘膜上皮细胞变性、坏死，子宫粘膜及输卵管固有层出现浆细胞、淋巴细胞和</w:t>
      </w:r>
      <w:proofErr w:type="gramStart"/>
      <w:r w:rsidRPr="00331F55">
        <w:rPr>
          <w:rFonts w:hint="eastAsia"/>
        </w:rPr>
        <w:t>异嗜</w:t>
      </w:r>
      <w:proofErr w:type="gramEnd"/>
      <w:r w:rsidRPr="00331F55">
        <w:rPr>
          <w:rFonts w:hint="eastAsia"/>
        </w:rPr>
        <w:t>细胞浸润，输卵管上皮细胞核内有包涵体，核仁、核染色质偏向核膜一侧，包涵体染色有的呈嗜酸性，有的呈嗜碱性。</w:t>
      </w:r>
    </w:p>
    <w:p w:rsidR="00050720" w:rsidRDefault="00050720" w:rsidP="00050720">
      <w:pPr>
        <w:ind w:firstLineChars="200" w:firstLine="420"/>
        <w:rPr>
          <w:rFonts w:hint="eastAsia"/>
        </w:rPr>
      </w:pPr>
      <w:r w:rsidRPr="00331F55">
        <w:rPr>
          <w:rFonts w:hint="eastAsia"/>
        </w:rPr>
        <w:t>五、发病机理</w:t>
      </w:r>
    </w:p>
    <w:p w:rsidR="00050720" w:rsidRDefault="00050720" w:rsidP="00050720">
      <w:pPr>
        <w:ind w:firstLineChars="200" w:firstLine="420"/>
        <w:rPr>
          <w:rFonts w:hint="eastAsia"/>
        </w:rPr>
      </w:pPr>
      <w:r w:rsidRPr="00331F55">
        <w:rPr>
          <w:rFonts w:hint="eastAsia"/>
        </w:rPr>
        <w:t>EDS76</w:t>
      </w:r>
      <w:r w:rsidRPr="00331F55">
        <w:rPr>
          <w:rFonts w:hint="eastAsia"/>
        </w:rPr>
        <w:t>病毒侵害输卵管。改变子宫粘膜内的</w:t>
      </w:r>
      <w:r w:rsidRPr="00331F55">
        <w:rPr>
          <w:rFonts w:hint="eastAsia"/>
        </w:rPr>
        <w:t>pH</w:t>
      </w:r>
      <w:r w:rsidRPr="00331F55">
        <w:rPr>
          <w:rFonts w:hint="eastAsia"/>
        </w:rPr>
        <w:t>值的，导致了粘膜分泌功能紊乱。由于酸度增加，溶解了大量钙质，蛋壳形成受阻。</w:t>
      </w:r>
      <w:r w:rsidRPr="00331F55">
        <w:rPr>
          <w:rFonts w:hint="eastAsia"/>
        </w:rPr>
        <w:t>EDS76</w:t>
      </w:r>
      <w:r w:rsidRPr="00331F55">
        <w:rPr>
          <w:rFonts w:hint="eastAsia"/>
        </w:rPr>
        <w:t>病毒能使粘膜上皮变性、脱落、细胞</w:t>
      </w:r>
      <w:proofErr w:type="gramStart"/>
      <w:r w:rsidRPr="00331F55">
        <w:rPr>
          <w:rFonts w:hint="eastAsia"/>
        </w:rPr>
        <w:t>浆</w:t>
      </w:r>
      <w:proofErr w:type="gramEnd"/>
      <w:r w:rsidRPr="00331F55">
        <w:rPr>
          <w:rFonts w:hint="eastAsia"/>
        </w:rPr>
        <w:t>内分泌颗粒减少或消失及子宫的腺体细胞萎缩，酸性环境可以溶解卵壳腺所分泌的碳酸钙，钙沉着受阻，从而导致蛋壳形成紊乱而出现异常蛋壳。由于输卵管各部分功能异常使鸡的正常产蛋周期和排卵机制受到干扰和破坏，导致产蛋率下降或产蛋停止。</w:t>
      </w:r>
    </w:p>
    <w:p w:rsidR="00050720" w:rsidRDefault="00050720" w:rsidP="00050720">
      <w:pPr>
        <w:ind w:firstLineChars="200" w:firstLine="420"/>
        <w:rPr>
          <w:rFonts w:hint="eastAsia"/>
        </w:rPr>
      </w:pPr>
      <w:r w:rsidRPr="00331F55">
        <w:rPr>
          <w:rFonts w:hint="eastAsia"/>
        </w:rPr>
        <w:t>六、诊断</w:t>
      </w:r>
    </w:p>
    <w:p w:rsidR="00050720" w:rsidRPr="00331F55" w:rsidRDefault="00050720" w:rsidP="00050720">
      <w:pPr>
        <w:ind w:firstLineChars="200" w:firstLine="420"/>
        <w:rPr>
          <w:rFonts w:hint="eastAsia"/>
        </w:rPr>
      </w:pPr>
      <w:r w:rsidRPr="00331F55">
        <w:rPr>
          <w:rFonts w:hint="eastAsia"/>
        </w:rPr>
        <w:t>多种因素可造成密集饲养的鸡群发生产蛋下降，因此，在诊断时应注意综合分析和判断。</w:t>
      </w:r>
      <w:r w:rsidRPr="00331F55">
        <w:rPr>
          <w:rFonts w:hint="eastAsia"/>
        </w:rPr>
        <w:t>EDS76</w:t>
      </w:r>
      <w:r w:rsidRPr="00331F55">
        <w:rPr>
          <w:rFonts w:hint="eastAsia"/>
        </w:rPr>
        <w:t>根据发病特点、症状、病理变化、血清学（血凝抑制试验、</w:t>
      </w:r>
      <w:r w:rsidRPr="00331F55">
        <w:rPr>
          <w:rFonts w:hint="eastAsia"/>
        </w:rPr>
        <w:t>AGP</w:t>
      </w:r>
      <w:r w:rsidRPr="00331F55">
        <w:rPr>
          <w:rFonts w:hint="eastAsia"/>
        </w:rPr>
        <w:t>、</w:t>
      </w:r>
      <w:r w:rsidRPr="00331F55">
        <w:rPr>
          <w:rFonts w:hint="eastAsia"/>
        </w:rPr>
        <w:t>SN</w:t>
      </w:r>
      <w:r w:rsidRPr="00331F55">
        <w:rPr>
          <w:rFonts w:hint="eastAsia"/>
        </w:rPr>
        <w:t>、</w:t>
      </w:r>
      <w:r w:rsidRPr="00331F55">
        <w:rPr>
          <w:rFonts w:hint="eastAsia"/>
        </w:rPr>
        <w:t>IF</w:t>
      </w:r>
      <w:r w:rsidRPr="00331F55">
        <w:rPr>
          <w:rFonts w:hint="eastAsia"/>
        </w:rPr>
        <w:t>、</w:t>
      </w:r>
      <w:r w:rsidRPr="00331F55">
        <w:rPr>
          <w:rFonts w:hint="eastAsia"/>
        </w:rPr>
        <w:t>ELISA</w:t>
      </w:r>
      <w:r w:rsidRPr="00331F55">
        <w:rPr>
          <w:rFonts w:hint="eastAsia"/>
        </w:rPr>
        <w:t>等）及病原分离和鉴定等方面进行分析判定。</w:t>
      </w:r>
      <w:r>
        <w:rPr>
          <w:rFonts w:hint="eastAsia"/>
        </w:rPr>
        <w:t xml:space="preserve"> </w:t>
      </w:r>
      <w:r>
        <w:rPr>
          <w:rFonts w:hint="eastAsia"/>
        </w:rPr>
        <w:cr/>
        <w:t xml:space="preserve">    </w:t>
      </w:r>
      <w:r w:rsidRPr="00331F55">
        <w:rPr>
          <w:rFonts w:hint="eastAsia"/>
        </w:rPr>
        <w:t>诊断本病时必须与鸡新城</w:t>
      </w:r>
      <w:proofErr w:type="gramStart"/>
      <w:r w:rsidRPr="00331F55">
        <w:rPr>
          <w:rFonts w:hint="eastAsia"/>
        </w:rPr>
        <w:t>疫</w:t>
      </w:r>
      <w:proofErr w:type="gramEnd"/>
      <w:r w:rsidRPr="00331F55">
        <w:rPr>
          <w:rFonts w:hint="eastAsia"/>
        </w:rPr>
        <w:t>、传染性</w:t>
      </w:r>
      <w:proofErr w:type="gramStart"/>
      <w:r w:rsidRPr="00331F55">
        <w:rPr>
          <w:rFonts w:hint="eastAsia"/>
        </w:rPr>
        <w:t>喉</w:t>
      </w:r>
      <w:proofErr w:type="gramEnd"/>
      <w:r w:rsidRPr="00331F55">
        <w:rPr>
          <w:rFonts w:hint="eastAsia"/>
        </w:rPr>
        <w:t>气管炎、传染性脑脊髓炎及钙、磷缺乏症等引起的产蛋下降相区别。</w:t>
      </w:r>
      <w:r w:rsidRPr="00331F55">
        <w:rPr>
          <w:rFonts w:hint="eastAsia"/>
        </w:rPr>
        <w:t xml:space="preserve"> </w:t>
      </w:r>
      <w:r w:rsidRPr="00331F55">
        <w:rPr>
          <w:rFonts w:hint="eastAsia"/>
        </w:rPr>
        <w:cr/>
      </w:r>
      <w:r>
        <w:rPr>
          <w:rFonts w:hint="eastAsia"/>
        </w:rPr>
        <w:t xml:space="preserve">   </w:t>
      </w:r>
      <w:r w:rsidRPr="00331F55">
        <w:rPr>
          <w:rFonts w:hint="eastAsia"/>
        </w:rPr>
        <w:t>七</w:t>
      </w:r>
      <w:r>
        <w:rPr>
          <w:rFonts w:hint="eastAsia"/>
        </w:rPr>
        <w:t>、</w:t>
      </w:r>
      <w:r w:rsidRPr="00331F55">
        <w:rPr>
          <w:rFonts w:hint="eastAsia"/>
        </w:rPr>
        <w:t>防制</w:t>
      </w:r>
    </w:p>
    <w:p w:rsidR="00050720" w:rsidRPr="00331F55" w:rsidRDefault="00050720" w:rsidP="00050720">
      <w:pPr>
        <w:ind w:firstLineChars="200" w:firstLine="420"/>
      </w:pPr>
      <w:r w:rsidRPr="00331F55">
        <w:rPr>
          <w:rFonts w:hint="eastAsia"/>
        </w:rPr>
        <w:t>EDS76</w:t>
      </w:r>
      <w:r w:rsidRPr="00331F55">
        <w:rPr>
          <w:rFonts w:hint="eastAsia"/>
        </w:rPr>
        <w:t>的清洁鸡场，一定要防止从</w:t>
      </w:r>
      <w:proofErr w:type="gramStart"/>
      <w:r w:rsidRPr="00331F55">
        <w:rPr>
          <w:rFonts w:hint="eastAsia"/>
        </w:rPr>
        <w:t>疫</w:t>
      </w:r>
      <w:proofErr w:type="gramEnd"/>
      <w:r w:rsidRPr="00331F55">
        <w:rPr>
          <w:rFonts w:hint="eastAsia"/>
        </w:rPr>
        <w:t>场将本病带入。因本病可通过蛋垂直传播，要引</w:t>
      </w:r>
      <w:r w:rsidRPr="00331F55">
        <w:rPr>
          <w:rFonts w:hint="eastAsia"/>
        </w:rPr>
        <w:lastRenderedPageBreak/>
        <w:t>种必须从无本病的鸡场引入。</w:t>
      </w:r>
      <w:r w:rsidRPr="00331F55">
        <w:rPr>
          <w:rFonts w:hint="eastAsia"/>
        </w:rPr>
        <w:br/>
        <w:t>     EDS76</w:t>
      </w:r>
      <w:r w:rsidRPr="00331F55">
        <w:rPr>
          <w:rFonts w:hint="eastAsia"/>
        </w:rPr>
        <w:t>传染外，也可水平传染。为防止水平传播，场内鸡群应隔离，按时进行淘汰。加强鸡群的饲养管理。</w:t>
      </w:r>
      <w:r w:rsidRPr="00331F55">
        <w:rPr>
          <w:rFonts w:hint="eastAsia"/>
        </w:rPr>
        <w:t xml:space="preserve"> </w:t>
      </w:r>
      <w:r w:rsidRPr="00331F55">
        <w:rPr>
          <w:rFonts w:hint="eastAsia"/>
        </w:rPr>
        <w:cr/>
      </w:r>
      <w:r>
        <w:rPr>
          <w:rFonts w:hint="eastAsia"/>
        </w:rPr>
        <w:t xml:space="preserve">    </w:t>
      </w:r>
      <w:r w:rsidRPr="00331F55">
        <w:rPr>
          <w:rFonts w:hint="eastAsia"/>
        </w:rPr>
        <w:t>免疫接种是本病主要的防制措施。近年来国内外已开展了</w:t>
      </w:r>
      <w:r w:rsidRPr="00331F55">
        <w:rPr>
          <w:rFonts w:hint="eastAsia"/>
        </w:rPr>
        <w:t>EDS76</w:t>
      </w:r>
      <w:r w:rsidRPr="00331F55">
        <w:rPr>
          <w:rFonts w:hint="eastAsia"/>
        </w:rPr>
        <w:t>油佐剂灭活疫苗的研制，该疫苗接种</w:t>
      </w:r>
      <w:r w:rsidRPr="00331F55">
        <w:rPr>
          <w:rFonts w:hint="eastAsia"/>
        </w:rPr>
        <w:t>18</w:t>
      </w:r>
      <w:r w:rsidRPr="00331F55">
        <w:rPr>
          <w:rFonts w:hint="eastAsia"/>
        </w:rPr>
        <w:t>周</w:t>
      </w:r>
      <w:proofErr w:type="gramStart"/>
      <w:r w:rsidRPr="00331F55">
        <w:rPr>
          <w:rFonts w:hint="eastAsia"/>
        </w:rPr>
        <w:t>龄</w:t>
      </w:r>
      <w:proofErr w:type="gramEnd"/>
      <w:r w:rsidRPr="00331F55">
        <w:rPr>
          <w:rFonts w:hint="eastAsia"/>
        </w:rPr>
        <w:t>后备母鸡，经肌内或皮下接种</w:t>
      </w:r>
      <w:r w:rsidRPr="00331F55">
        <w:rPr>
          <w:rFonts w:hint="eastAsia"/>
        </w:rPr>
        <w:t>0.45ml</w:t>
      </w:r>
      <w:r w:rsidRPr="00331F55">
        <w:rPr>
          <w:rFonts w:hint="eastAsia"/>
        </w:rPr>
        <w:t>，</w:t>
      </w:r>
      <w:r w:rsidRPr="00331F55">
        <w:rPr>
          <w:rFonts w:hint="eastAsia"/>
        </w:rPr>
        <w:t>15</w:t>
      </w:r>
      <w:r w:rsidRPr="00331F55">
        <w:rPr>
          <w:rFonts w:hint="eastAsia"/>
        </w:rPr>
        <w:t>天后产生免疫力，抗体可维持</w:t>
      </w:r>
      <w:r w:rsidRPr="00331F55">
        <w:rPr>
          <w:rFonts w:hint="eastAsia"/>
        </w:rPr>
        <w:t>12</w:t>
      </w:r>
      <w:r w:rsidRPr="00331F55">
        <w:rPr>
          <w:rFonts w:hint="eastAsia"/>
        </w:rPr>
        <w:t>～</w:t>
      </w:r>
      <w:r w:rsidRPr="00331F55">
        <w:rPr>
          <w:rFonts w:hint="eastAsia"/>
        </w:rPr>
        <w:t>16</w:t>
      </w:r>
      <w:r w:rsidRPr="00331F55">
        <w:rPr>
          <w:rFonts w:hint="eastAsia"/>
        </w:rPr>
        <w:t>周，以后开始下降，</w:t>
      </w:r>
      <w:r w:rsidRPr="00331F55">
        <w:rPr>
          <w:rFonts w:hint="eastAsia"/>
        </w:rPr>
        <w:t>40</w:t>
      </w:r>
      <w:r w:rsidRPr="00331F55">
        <w:rPr>
          <w:rFonts w:hint="eastAsia"/>
        </w:rPr>
        <w:t>～</w:t>
      </w:r>
      <w:r w:rsidRPr="00331F55">
        <w:rPr>
          <w:rFonts w:hint="eastAsia"/>
        </w:rPr>
        <w:t>50</w:t>
      </w:r>
      <w:r w:rsidRPr="00331F55">
        <w:rPr>
          <w:rFonts w:hint="eastAsia"/>
        </w:rPr>
        <w:t>周后抗体消失。种鸡场发生本病时，无论是病鸡群还是同一鸡场其他</w:t>
      </w:r>
      <w:proofErr w:type="gramStart"/>
      <w:r w:rsidRPr="00331F55">
        <w:rPr>
          <w:rFonts w:hint="eastAsia"/>
        </w:rPr>
        <w:t>鸡生产</w:t>
      </w:r>
      <w:proofErr w:type="gramEnd"/>
      <w:r w:rsidRPr="00331F55">
        <w:rPr>
          <w:rFonts w:hint="eastAsia"/>
        </w:rPr>
        <w:t>的雏鸡</w:t>
      </w:r>
      <w:r w:rsidRPr="00331F55">
        <w:rPr>
          <w:rFonts w:hint="eastAsia"/>
        </w:rPr>
        <w:t>,</w:t>
      </w:r>
      <w:r w:rsidRPr="00331F55">
        <w:rPr>
          <w:rFonts w:hint="eastAsia"/>
        </w:rPr>
        <w:t>必须注射疫苗，在开产前</w:t>
      </w:r>
      <w:r w:rsidRPr="00331F55">
        <w:rPr>
          <w:rFonts w:hint="eastAsia"/>
        </w:rPr>
        <w:t>4</w:t>
      </w:r>
      <w:r w:rsidRPr="00331F55">
        <w:rPr>
          <w:rFonts w:hint="eastAsia"/>
        </w:rPr>
        <w:t>～</w:t>
      </w:r>
      <w:r w:rsidRPr="00331F55">
        <w:rPr>
          <w:rFonts w:hint="eastAsia"/>
        </w:rPr>
        <w:t>10</w:t>
      </w:r>
      <w:r w:rsidRPr="00331F55">
        <w:rPr>
          <w:rFonts w:hint="eastAsia"/>
        </w:rPr>
        <w:t>周进行初次接种，产前</w:t>
      </w:r>
      <w:r w:rsidRPr="00331F55">
        <w:rPr>
          <w:rFonts w:hint="eastAsia"/>
        </w:rPr>
        <w:t>3</w:t>
      </w:r>
      <w:r w:rsidRPr="00331F55">
        <w:rPr>
          <w:rFonts w:hint="eastAsia"/>
        </w:rPr>
        <w:t>～</w:t>
      </w:r>
      <w:r w:rsidRPr="00331F55">
        <w:rPr>
          <w:rFonts w:hint="eastAsia"/>
        </w:rPr>
        <w:t>4</w:t>
      </w:r>
      <w:r w:rsidRPr="00331F55">
        <w:rPr>
          <w:rFonts w:hint="eastAsia"/>
        </w:rPr>
        <w:t>周进行第二次接种。</w:t>
      </w:r>
    </w:p>
    <w:p w:rsidR="00F74933" w:rsidRPr="00050720" w:rsidRDefault="00F74933">
      <w:bookmarkStart w:id="0" w:name="_GoBack"/>
      <w:bookmarkEnd w:id="0"/>
    </w:p>
    <w:sectPr w:rsidR="00F74933" w:rsidRPr="00050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20"/>
    <w:rsid w:val="00050720"/>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2021-08-24T08:21:00Z</dcterms:created>
  <dcterms:modified xsi:type="dcterms:W3CDTF">2021-08-24T08:22:00Z</dcterms:modified>
</cp:coreProperties>
</file>