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11E" w:rsidRDefault="009C311E" w:rsidP="009C311E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任务</w:t>
      </w:r>
      <w:r>
        <w:rPr>
          <w:rFonts w:hint="eastAsia"/>
          <w:b/>
          <w:sz w:val="32"/>
          <w:szCs w:val="32"/>
        </w:rPr>
        <w:t xml:space="preserve">1 </w:t>
      </w:r>
      <w:r>
        <w:rPr>
          <w:rFonts w:hint="eastAsia"/>
          <w:b/>
          <w:sz w:val="32"/>
          <w:szCs w:val="32"/>
        </w:rPr>
        <w:t>禽新城</w:t>
      </w:r>
      <w:proofErr w:type="gramStart"/>
      <w:r>
        <w:rPr>
          <w:rFonts w:hint="eastAsia"/>
          <w:b/>
          <w:sz w:val="32"/>
          <w:szCs w:val="32"/>
        </w:rPr>
        <w:t>疫</w:t>
      </w:r>
      <w:proofErr w:type="gramEnd"/>
      <w:r>
        <w:rPr>
          <w:rFonts w:hint="eastAsia"/>
          <w:b/>
          <w:sz w:val="32"/>
          <w:szCs w:val="32"/>
        </w:rPr>
        <w:t>的防控</w:t>
      </w:r>
    </w:p>
    <w:p w:rsidR="009C311E" w:rsidRPr="008A466B" w:rsidRDefault="009C311E" w:rsidP="009C311E">
      <w:pPr>
        <w:pStyle w:val="a3"/>
        <w:numPr>
          <w:ilvl w:val="0"/>
          <w:numId w:val="1"/>
        </w:numPr>
        <w:ind w:firstLineChars="0"/>
        <w:jc w:val="left"/>
        <w:rPr>
          <w:rFonts w:hint="eastAsia"/>
        </w:rPr>
      </w:pPr>
      <w:r w:rsidRPr="008A466B">
        <w:rPr>
          <w:rFonts w:hint="eastAsia"/>
        </w:rPr>
        <w:t>简介</w:t>
      </w:r>
    </w:p>
    <w:p w:rsidR="009C311E" w:rsidRPr="008A466B" w:rsidRDefault="009C311E" w:rsidP="009C311E">
      <w:pPr>
        <w:ind w:firstLineChars="200" w:firstLine="420"/>
        <w:rPr>
          <w:rFonts w:hint="eastAsia"/>
        </w:rPr>
      </w:pPr>
      <w:r w:rsidRPr="008A466B">
        <w:rPr>
          <w:rFonts w:hint="eastAsia"/>
        </w:rPr>
        <w:t>新城</w:t>
      </w:r>
      <w:proofErr w:type="gramStart"/>
      <w:r w:rsidRPr="008A466B">
        <w:rPr>
          <w:rFonts w:hint="eastAsia"/>
        </w:rPr>
        <w:t>疫</w:t>
      </w:r>
      <w:proofErr w:type="gramEnd"/>
      <w:r w:rsidRPr="008A466B">
        <w:rPr>
          <w:rFonts w:hint="eastAsia"/>
        </w:rPr>
        <w:t>（</w:t>
      </w:r>
      <w:r w:rsidRPr="008A466B">
        <w:rPr>
          <w:rFonts w:hint="eastAsia"/>
        </w:rPr>
        <w:t>ND</w:t>
      </w:r>
      <w:r w:rsidRPr="008A466B">
        <w:rPr>
          <w:rFonts w:hint="eastAsia"/>
        </w:rPr>
        <w:t>），又称亚洲鸡瘟，伪鸡瘟等，是一种急性、高度接触性传染病。典型新城</w:t>
      </w:r>
      <w:proofErr w:type="gramStart"/>
      <w:r w:rsidRPr="008A466B">
        <w:rPr>
          <w:rFonts w:hint="eastAsia"/>
        </w:rPr>
        <w:t>疫</w:t>
      </w:r>
      <w:proofErr w:type="gramEnd"/>
      <w:r w:rsidRPr="008A466B">
        <w:rPr>
          <w:rFonts w:hint="eastAsia"/>
        </w:rPr>
        <w:t>特征为发病急，呼吸困难，头冠紫黑，下痢，泄殖腔出血、坏死，腺胃乳头、腺胃和肌胃交界处以及十二指肠出血，慢性病例常有呼吸道症状或神经症状。虽然已经广泛接种疫苗预防，但该病仍不时在养禽业中造成巨大的损失，目前仍是最主要和最危险的禽病之一。</w:t>
      </w:r>
    </w:p>
    <w:p w:rsidR="009C311E" w:rsidRPr="008A466B" w:rsidRDefault="009C311E" w:rsidP="009C311E">
      <w:pPr>
        <w:ind w:firstLineChars="200" w:firstLine="420"/>
        <w:rPr>
          <w:rFonts w:hint="eastAsia"/>
        </w:rPr>
      </w:pPr>
      <w:r>
        <w:rPr>
          <w:rFonts w:hint="eastAsia"/>
        </w:rPr>
        <w:t>二、病</w:t>
      </w:r>
      <w:r w:rsidRPr="008A466B">
        <w:rPr>
          <w:rFonts w:hint="eastAsia"/>
        </w:rPr>
        <w:t>原</w:t>
      </w:r>
    </w:p>
    <w:p w:rsidR="009C311E" w:rsidRPr="008A466B" w:rsidRDefault="009C311E" w:rsidP="009C311E">
      <w:pPr>
        <w:ind w:firstLineChars="200" w:firstLine="420"/>
        <w:rPr>
          <w:rFonts w:hint="eastAsia"/>
        </w:rPr>
      </w:pPr>
      <w:r w:rsidRPr="008A466B">
        <w:rPr>
          <w:rFonts w:hint="eastAsia"/>
        </w:rPr>
        <w:t>新城疫病毒（</w:t>
      </w:r>
      <w:proofErr w:type="spellStart"/>
      <w:r w:rsidRPr="008A466B">
        <w:rPr>
          <w:rFonts w:hint="eastAsia"/>
        </w:rPr>
        <w:t>newcastle</w:t>
      </w:r>
      <w:proofErr w:type="spellEnd"/>
      <w:r w:rsidRPr="008A466B">
        <w:rPr>
          <w:rFonts w:hint="eastAsia"/>
        </w:rPr>
        <w:t xml:space="preserve"> disease virus</w:t>
      </w:r>
      <w:r w:rsidRPr="008A466B">
        <w:rPr>
          <w:rFonts w:hint="eastAsia"/>
        </w:rPr>
        <w:t>，</w:t>
      </w:r>
      <w:r w:rsidRPr="008A466B">
        <w:rPr>
          <w:rFonts w:hint="eastAsia"/>
        </w:rPr>
        <w:t>NDV</w:t>
      </w:r>
      <w:r w:rsidRPr="008A466B">
        <w:rPr>
          <w:rFonts w:hint="eastAsia"/>
        </w:rPr>
        <w:t>）属</w:t>
      </w:r>
      <w:r w:rsidRPr="008A466B">
        <w:rPr>
          <w:rFonts w:hint="eastAsia"/>
        </w:rPr>
        <w:t>RNA</w:t>
      </w:r>
      <w:r w:rsidRPr="008A466B">
        <w:rPr>
          <w:rFonts w:hint="eastAsia"/>
        </w:rPr>
        <w:t>病毒中的单股负链病毒目，副粘病毒科，副粘病毒亚科，腮腺炎病毒属的</w:t>
      </w:r>
      <w:proofErr w:type="gramStart"/>
      <w:r w:rsidRPr="008A466B">
        <w:rPr>
          <w:rFonts w:hint="eastAsia"/>
        </w:rPr>
        <w:t>禽副粘</w:t>
      </w:r>
      <w:proofErr w:type="gramEnd"/>
      <w:r w:rsidRPr="008A466B">
        <w:rPr>
          <w:rFonts w:hint="eastAsia"/>
        </w:rPr>
        <w:t>病毒。</w:t>
      </w:r>
    </w:p>
    <w:p w:rsidR="009C311E" w:rsidRDefault="009C311E" w:rsidP="009C311E">
      <w:pPr>
        <w:ind w:leftChars="200" w:left="420"/>
        <w:rPr>
          <w:rFonts w:hint="eastAsia"/>
        </w:rPr>
      </w:pPr>
      <w:r w:rsidRPr="008A466B">
        <w:rPr>
          <w:rFonts w:hint="eastAsia"/>
        </w:rPr>
        <w:t>病毒特性</w:t>
      </w:r>
      <w:r>
        <w:rPr>
          <w:rFonts w:hint="eastAsia"/>
        </w:rPr>
        <w:t>：</w:t>
      </w:r>
      <w:r w:rsidRPr="008A466B">
        <w:rPr>
          <w:rFonts w:hint="eastAsia"/>
        </w:rPr>
        <w:cr/>
      </w:r>
      <w:r>
        <w:rPr>
          <w:rFonts w:hint="eastAsia"/>
        </w:rPr>
        <w:t>1</w:t>
      </w:r>
      <w:r>
        <w:rPr>
          <w:rFonts w:ascii="宋体" w:hAnsi="宋体" w:cs="宋体" w:hint="eastAsia"/>
          <w:sz w:val="24"/>
        </w:rPr>
        <w:t>.</w:t>
      </w:r>
      <w:r w:rsidRPr="008A466B">
        <w:t>血清型只有一个，抗原性是共同的。</w:t>
      </w:r>
      <w:r w:rsidRPr="008A466B">
        <w:cr/>
      </w:r>
      <w:r>
        <w:rPr>
          <w:rFonts w:hint="eastAsia"/>
        </w:rPr>
        <w:t>2</w:t>
      </w:r>
      <w:r>
        <w:rPr>
          <w:rFonts w:ascii="宋体" w:hAnsi="宋体" w:cs="宋体" w:hint="eastAsia"/>
          <w:sz w:val="24"/>
        </w:rPr>
        <w:t>.</w:t>
      </w:r>
      <w:r w:rsidRPr="008A466B">
        <w:t>病毒有血凝特性，能凝集两栖动物、爬行动物、禽类、豚鼠和人的</w:t>
      </w:r>
      <w:r w:rsidRPr="008A466B">
        <w:t>O</w:t>
      </w:r>
      <w:r w:rsidRPr="008A466B">
        <w:t>型红细胞。</w:t>
      </w:r>
    </w:p>
    <w:p w:rsidR="009C311E" w:rsidRPr="008A466B" w:rsidRDefault="009C311E" w:rsidP="009C311E">
      <w:pPr>
        <w:ind w:firstLineChars="200" w:firstLine="420"/>
        <w:rPr>
          <w:rFonts w:hint="eastAsia"/>
        </w:rPr>
      </w:pPr>
      <w:r w:rsidRPr="00736102">
        <w:rPr>
          <w:rFonts w:hint="eastAsia"/>
        </w:rPr>
        <w:t>3</w:t>
      </w:r>
      <w:r>
        <w:rPr>
          <w:rFonts w:ascii="宋体" w:hAnsi="宋体" w:cs="宋体" w:hint="eastAsia"/>
          <w:sz w:val="24"/>
        </w:rPr>
        <w:t>.</w:t>
      </w:r>
      <w:r w:rsidRPr="00736102">
        <w:rPr>
          <w:rFonts w:hint="eastAsia"/>
        </w:rPr>
        <w:t>各毒株的毒力差异大，可分为强毒力或速发型毒株、中等毒力或中发型毒株、温和或缓发型毒株</w:t>
      </w:r>
      <w:r w:rsidRPr="008A466B">
        <w:t>。</w:t>
      </w:r>
      <w:r w:rsidRPr="008A466B">
        <w:cr/>
      </w:r>
      <w:r>
        <w:rPr>
          <w:rFonts w:hint="eastAsia"/>
        </w:rPr>
        <w:t xml:space="preserve">    4</w:t>
      </w:r>
      <w:r>
        <w:rPr>
          <w:rFonts w:ascii="宋体" w:hAnsi="宋体" w:cs="宋体" w:hint="eastAsia"/>
          <w:sz w:val="24"/>
        </w:rPr>
        <w:t>.</w:t>
      </w:r>
      <w:r w:rsidRPr="008A466B">
        <w:rPr>
          <w:rFonts w:hint="eastAsia"/>
        </w:rPr>
        <w:t>理化特性：对化学消毒药物抵抗力不强，常用的消毒药物，如氢氧化钠、苯酚、福尔马林、二氯异氰尿酸钠、漂白粉等在推荐的使用浓度下</w:t>
      </w:r>
      <w:r w:rsidRPr="008A466B">
        <w:rPr>
          <w:rFonts w:hint="eastAsia"/>
        </w:rPr>
        <w:t>5</w:t>
      </w:r>
      <w:r w:rsidRPr="008A466B">
        <w:rPr>
          <w:rFonts w:hint="eastAsia"/>
        </w:rPr>
        <w:t>～</w:t>
      </w:r>
      <w:r w:rsidRPr="008A466B">
        <w:rPr>
          <w:rFonts w:hint="eastAsia"/>
        </w:rPr>
        <w:t>15min</w:t>
      </w:r>
      <w:r w:rsidRPr="008A466B">
        <w:rPr>
          <w:rFonts w:hint="eastAsia"/>
        </w:rPr>
        <w:t>可将病毒灭活；病毒对热敏感，</w:t>
      </w:r>
      <w:r w:rsidRPr="008A466B">
        <w:rPr>
          <w:rFonts w:hint="eastAsia"/>
        </w:rPr>
        <w:t>55</w:t>
      </w:r>
      <w:r w:rsidRPr="008A466B">
        <w:rPr>
          <w:rFonts w:hint="eastAsia"/>
        </w:rPr>
        <w:t>℃经</w:t>
      </w:r>
      <w:r w:rsidRPr="008A466B">
        <w:rPr>
          <w:rFonts w:hint="eastAsia"/>
        </w:rPr>
        <w:t>45min</w:t>
      </w:r>
      <w:r w:rsidRPr="008A466B">
        <w:rPr>
          <w:rFonts w:hint="eastAsia"/>
        </w:rPr>
        <w:t>，</w:t>
      </w:r>
      <w:r w:rsidRPr="008A466B">
        <w:rPr>
          <w:rFonts w:hint="eastAsia"/>
        </w:rPr>
        <w:t>60</w:t>
      </w:r>
      <w:r w:rsidRPr="008A466B">
        <w:rPr>
          <w:rFonts w:hint="eastAsia"/>
        </w:rPr>
        <w:t>℃经</w:t>
      </w:r>
      <w:r w:rsidRPr="008A466B">
        <w:rPr>
          <w:rFonts w:hint="eastAsia"/>
        </w:rPr>
        <w:t>30min</w:t>
      </w:r>
      <w:r w:rsidRPr="008A466B">
        <w:rPr>
          <w:rFonts w:hint="eastAsia"/>
        </w:rPr>
        <w:t>，直射阳光下</w:t>
      </w:r>
      <w:r w:rsidRPr="008A466B">
        <w:rPr>
          <w:rFonts w:hint="eastAsia"/>
        </w:rPr>
        <w:t>30min</w:t>
      </w:r>
      <w:r w:rsidRPr="008A466B">
        <w:rPr>
          <w:rFonts w:hint="eastAsia"/>
        </w:rPr>
        <w:t>均可灭活病毒，但在低温下病毒可长时间保留其感染性。</w:t>
      </w:r>
      <w:r w:rsidRPr="008A466B">
        <w:rPr>
          <w:rFonts w:hint="eastAsia"/>
        </w:rPr>
        <w:cr/>
      </w:r>
      <w:r>
        <w:rPr>
          <w:rFonts w:hint="eastAsia"/>
        </w:rPr>
        <w:t xml:space="preserve">    </w:t>
      </w:r>
      <w:r w:rsidRPr="008A466B">
        <w:rPr>
          <w:rFonts w:hint="eastAsia"/>
        </w:rPr>
        <w:t>三、流行病学</w:t>
      </w:r>
    </w:p>
    <w:p w:rsidR="009C311E" w:rsidRDefault="009C311E" w:rsidP="009C311E">
      <w:pPr>
        <w:ind w:firstLineChars="200" w:firstLine="420"/>
        <w:rPr>
          <w:rFonts w:hint="eastAsia"/>
        </w:rPr>
      </w:pPr>
      <w:r w:rsidRPr="00736102">
        <w:rPr>
          <w:rFonts w:hint="eastAsia"/>
        </w:rPr>
        <w:t>1</w:t>
      </w:r>
      <w:r>
        <w:rPr>
          <w:rFonts w:ascii="宋体" w:hAnsi="宋体" w:cs="宋体" w:hint="eastAsia"/>
          <w:sz w:val="24"/>
        </w:rPr>
        <w:t>.</w:t>
      </w:r>
      <w:r w:rsidRPr="00736102">
        <w:rPr>
          <w:rFonts w:hint="eastAsia"/>
        </w:rPr>
        <w:t>易感动物：多种禽类均为新城疫病毒的天然易感宿主。鸡、火鸡、鸽子、鹌鹑及野鸡对本病都有易感性，以鸡最易感。各种年龄的鸡中以幼雏</w:t>
      </w:r>
      <w:proofErr w:type="gramStart"/>
      <w:r w:rsidRPr="00736102">
        <w:rPr>
          <w:rFonts w:hint="eastAsia"/>
        </w:rPr>
        <w:t>和中雏易感性</w:t>
      </w:r>
      <w:proofErr w:type="gramEnd"/>
      <w:r w:rsidRPr="00736102">
        <w:rPr>
          <w:rFonts w:hint="eastAsia"/>
        </w:rPr>
        <w:t>最高。鸭、</w:t>
      </w:r>
      <w:proofErr w:type="gramStart"/>
      <w:r w:rsidRPr="00736102">
        <w:rPr>
          <w:rFonts w:hint="eastAsia"/>
        </w:rPr>
        <w:t>鹅对本病</w:t>
      </w:r>
      <w:proofErr w:type="gramEnd"/>
      <w:r w:rsidRPr="00736102">
        <w:rPr>
          <w:rFonts w:hint="eastAsia"/>
        </w:rPr>
        <w:t>有抵抗力，但可从体内分离到</w:t>
      </w:r>
      <w:r w:rsidRPr="00736102">
        <w:rPr>
          <w:rFonts w:hint="eastAsia"/>
        </w:rPr>
        <w:t>NDV</w:t>
      </w:r>
      <w:r w:rsidRPr="00736102">
        <w:rPr>
          <w:rFonts w:hint="eastAsia"/>
        </w:rPr>
        <w:t>。哺乳动物对本病有很强的抵抗力，但人可感染，表现为结膜炎或类似流感临诊症状。</w:t>
      </w:r>
    </w:p>
    <w:p w:rsidR="009C311E" w:rsidRPr="008A466B" w:rsidRDefault="009C311E" w:rsidP="009C311E">
      <w:pPr>
        <w:ind w:firstLineChars="200" w:firstLine="420"/>
        <w:rPr>
          <w:rFonts w:hint="eastAsia"/>
        </w:rPr>
      </w:pPr>
      <w:r>
        <w:rPr>
          <w:rFonts w:hint="eastAsia"/>
        </w:rPr>
        <w:t>2</w:t>
      </w:r>
      <w:r>
        <w:rPr>
          <w:rFonts w:ascii="宋体" w:hAnsi="宋体" w:cs="宋体" w:hint="eastAsia"/>
          <w:sz w:val="24"/>
        </w:rPr>
        <w:t>.</w:t>
      </w:r>
      <w:r w:rsidRPr="008A466B">
        <w:rPr>
          <w:rFonts w:hint="eastAsia"/>
        </w:rPr>
        <w:t>传染源：主要是病禽或带毒的表面健康禽类</w:t>
      </w:r>
      <w:r w:rsidRPr="008A466B">
        <w:rPr>
          <w:rFonts w:hint="eastAsia"/>
        </w:rPr>
        <w:t xml:space="preserve"> </w:t>
      </w:r>
      <w:r w:rsidRPr="008A466B">
        <w:rPr>
          <w:rFonts w:hint="eastAsia"/>
        </w:rPr>
        <w:t>。感染鸡可通过口鼻分泌物、粪便、蛋等排出病毒。病死鸡的血、肉、内脏、羽毛、消化道的内容物和洗涤水等，如不加以妥善处理，也是主要的传染源。带有病毒的飞沫和灰尘，对本病也有一定的传播作用。非易感的野禽、外寄生虫、人、畜均可机械地传播本病毒。</w:t>
      </w:r>
    </w:p>
    <w:p w:rsidR="009C311E" w:rsidRPr="008A466B" w:rsidRDefault="009C311E" w:rsidP="009C311E">
      <w:pPr>
        <w:ind w:firstLineChars="200" w:firstLine="420"/>
        <w:rPr>
          <w:rFonts w:hint="eastAsia"/>
        </w:rPr>
      </w:pPr>
      <w:r>
        <w:rPr>
          <w:rFonts w:hint="eastAsia"/>
        </w:rPr>
        <w:t>3</w:t>
      </w:r>
      <w:r>
        <w:rPr>
          <w:rFonts w:ascii="宋体" w:hAnsi="宋体" w:cs="宋体" w:hint="eastAsia"/>
          <w:sz w:val="24"/>
        </w:rPr>
        <w:t>.</w:t>
      </w:r>
      <w:r w:rsidRPr="008A466B">
        <w:rPr>
          <w:rFonts w:hint="eastAsia"/>
        </w:rPr>
        <w:t>传播途径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 w:rsidRPr="008A466B">
        <w:rPr>
          <w:rFonts w:hint="eastAsia"/>
        </w:rPr>
        <w:t>新城</w:t>
      </w:r>
      <w:proofErr w:type="gramStart"/>
      <w:r w:rsidRPr="008A466B">
        <w:rPr>
          <w:rFonts w:hint="eastAsia"/>
        </w:rPr>
        <w:t>疫</w:t>
      </w:r>
      <w:proofErr w:type="gramEnd"/>
      <w:r w:rsidRPr="008A466B">
        <w:rPr>
          <w:rFonts w:hint="eastAsia"/>
        </w:rPr>
        <w:t>是一种高度接触性的传染性疾病。病死鸡的不恰当处理，带毒的表面健康鸡、以及所产蛋品的上市贸易，带毒种禽、野生鸟类、观赏鸟、赛鸽的流动，受病毒污染的人、设备、空气、尘埃、粪便、饮水、垫料及其他的杂物均可以使病毒不断传播。但到目前为止，尚未发现病毒可以通过种蛋垂直传播。</w:t>
      </w:r>
      <w:r w:rsidRPr="008A466B">
        <w:rPr>
          <w:rFonts w:hint="eastAsia"/>
        </w:rPr>
        <w:t xml:space="preserve"> </w:t>
      </w:r>
      <w:r w:rsidRPr="008A466B">
        <w:rPr>
          <w:rFonts w:hint="eastAsia"/>
        </w:rPr>
        <w:cr/>
      </w:r>
      <w:r>
        <w:rPr>
          <w:rFonts w:hint="eastAsia"/>
        </w:rPr>
        <w:t xml:space="preserve">    4</w:t>
      </w:r>
      <w:r>
        <w:rPr>
          <w:rFonts w:ascii="宋体" w:hAnsi="宋体" w:cs="宋体" w:hint="eastAsia"/>
          <w:sz w:val="24"/>
        </w:rPr>
        <w:t>.</w:t>
      </w:r>
      <w:r w:rsidRPr="008A466B">
        <w:rPr>
          <w:rFonts w:hint="eastAsia"/>
        </w:rPr>
        <w:t>流行特点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 w:rsidRPr="008A466B">
        <w:rPr>
          <w:rFonts w:hint="eastAsia"/>
        </w:rPr>
        <w:t>本病一年四季均可发生，但以春、秋两季较多。近年来免疫鸡群常因免疫失败而发生非典型新城</w:t>
      </w:r>
      <w:proofErr w:type="gramStart"/>
      <w:r w:rsidRPr="008A466B">
        <w:rPr>
          <w:rFonts w:hint="eastAsia"/>
        </w:rPr>
        <w:t>疫</w:t>
      </w:r>
      <w:proofErr w:type="gramEnd"/>
      <w:r w:rsidRPr="008A466B">
        <w:rPr>
          <w:rFonts w:hint="eastAsia"/>
        </w:rPr>
        <w:t>。</w:t>
      </w:r>
      <w:r w:rsidRPr="008A466B">
        <w:rPr>
          <w:rFonts w:hint="eastAsia"/>
        </w:rPr>
        <w:cr/>
      </w:r>
      <w:r>
        <w:rPr>
          <w:rFonts w:hint="eastAsia"/>
        </w:rPr>
        <w:t xml:space="preserve">    </w:t>
      </w:r>
      <w:r w:rsidRPr="008A466B">
        <w:rPr>
          <w:rFonts w:hint="eastAsia"/>
        </w:rPr>
        <w:t>四、临床症状</w:t>
      </w:r>
    </w:p>
    <w:p w:rsidR="009C311E" w:rsidRPr="008A466B" w:rsidRDefault="009C311E" w:rsidP="009C311E">
      <w:pPr>
        <w:ind w:leftChars="200" w:left="420"/>
        <w:rPr>
          <w:rFonts w:hint="eastAsia"/>
        </w:rPr>
      </w:pPr>
      <w:r w:rsidRPr="008A466B">
        <w:rPr>
          <w:rFonts w:hint="eastAsia"/>
        </w:rPr>
        <w:t>潜伏期</w:t>
      </w:r>
      <w:r w:rsidRPr="008A466B">
        <w:rPr>
          <w:rFonts w:hint="eastAsia"/>
        </w:rPr>
        <w:t>2</w:t>
      </w:r>
      <w:r w:rsidRPr="008A466B">
        <w:rPr>
          <w:rFonts w:hint="eastAsia"/>
        </w:rPr>
        <w:t>－</w:t>
      </w:r>
      <w:r w:rsidRPr="008A466B">
        <w:rPr>
          <w:rFonts w:hint="eastAsia"/>
        </w:rPr>
        <w:t>18</w:t>
      </w:r>
      <w:r w:rsidRPr="008A466B">
        <w:rPr>
          <w:rFonts w:hint="eastAsia"/>
        </w:rPr>
        <w:t>天，自然感染多为</w:t>
      </w:r>
      <w:r w:rsidRPr="008A466B">
        <w:rPr>
          <w:rFonts w:hint="eastAsia"/>
        </w:rPr>
        <w:t>4</w:t>
      </w:r>
      <w:r w:rsidRPr="008A466B">
        <w:rPr>
          <w:rFonts w:hint="eastAsia"/>
        </w:rPr>
        <w:t>－</w:t>
      </w:r>
      <w:r w:rsidRPr="008A466B">
        <w:rPr>
          <w:rFonts w:hint="eastAsia"/>
        </w:rPr>
        <w:t>5</w:t>
      </w:r>
      <w:r w:rsidRPr="008A466B">
        <w:rPr>
          <w:rFonts w:hint="eastAsia"/>
        </w:rPr>
        <w:t>天。</w:t>
      </w:r>
      <w:r w:rsidRPr="008A466B">
        <w:rPr>
          <w:rFonts w:hint="eastAsia"/>
        </w:rPr>
        <w:cr/>
      </w:r>
      <w:r w:rsidRPr="008A466B">
        <w:rPr>
          <w:rFonts w:hint="eastAsia"/>
        </w:rPr>
        <w:t>（一）</w:t>
      </w:r>
      <w:proofErr w:type="gramStart"/>
      <w:r w:rsidRPr="008A466B">
        <w:rPr>
          <w:rFonts w:hint="eastAsia"/>
        </w:rPr>
        <w:t>最</w:t>
      </w:r>
      <w:proofErr w:type="gramEnd"/>
      <w:r w:rsidRPr="008A466B">
        <w:rPr>
          <w:rFonts w:hint="eastAsia"/>
        </w:rPr>
        <w:t>急性型、急性型和慢性型</w:t>
      </w:r>
      <w:r w:rsidRPr="008A466B">
        <w:rPr>
          <w:rFonts w:hint="eastAsia"/>
        </w:rPr>
        <w:t xml:space="preserve"> </w:t>
      </w:r>
      <w:r w:rsidRPr="008A466B">
        <w:rPr>
          <w:rFonts w:hint="eastAsia"/>
        </w:rPr>
        <w:cr/>
      </w:r>
      <w:r w:rsidRPr="008A466B">
        <w:rPr>
          <w:rFonts w:hint="eastAsia"/>
        </w:rPr>
        <w:t>最急性型：多见于新城</w:t>
      </w:r>
      <w:proofErr w:type="gramStart"/>
      <w:r w:rsidRPr="008A466B">
        <w:rPr>
          <w:rFonts w:hint="eastAsia"/>
        </w:rPr>
        <w:t>疫</w:t>
      </w:r>
      <w:proofErr w:type="gramEnd"/>
      <w:r w:rsidRPr="008A466B">
        <w:rPr>
          <w:rFonts w:hint="eastAsia"/>
        </w:rPr>
        <w:t>的暴发初期，鸡群无明显异常而突然出现急性死亡病例。</w:t>
      </w:r>
    </w:p>
    <w:p w:rsidR="009C311E" w:rsidRPr="008A466B" w:rsidRDefault="009C311E" w:rsidP="009C311E">
      <w:pPr>
        <w:ind w:firstLineChars="200" w:firstLine="420"/>
        <w:rPr>
          <w:rFonts w:hint="eastAsia"/>
        </w:rPr>
      </w:pPr>
      <w:r w:rsidRPr="008A466B">
        <w:rPr>
          <w:rFonts w:hint="eastAsia"/>
        </w:rPr>
        <w:t>急性型：在突然死亡病例出现后几天，鸡群内病鸡明显增加。病鸡眼半闭或全闭，呈昏睡状，驱赶或惊吓不愿走动，头颈</w:t>
      </w:r>
      <w:proofErr w:type="gramStart"/>
      <w:r w:rsidRPr="008A466B">
        <w:rPr>
          <w:rFonts w:hint="eastAsia"/>
        </w:rPr>
        <w:t>卷缩</w:t>
      </w:r>
      <w:proofErr w:type="gramEnd"/>
      <w:r w:rsidRPr="008A466B">
        <w:rPr>
          <w:rFonts w:hint="eastAsia"/>
        </w:rPr>
        <w:t>、尾翼下垂，废食，病初期体温升高，饮水增加；但随着病情加重而废饮，</w:t>
      </w:r>
      <w:proofErr w:type="gramStart"/>
      <w:r w:rsidRPr="008A466B">
        <w:rPr>
          <w:rFonts w:hint="eastAsia"/>
        </w:rPr>
        <w:t>冠紫蓝色</w:t>
      </w:r>
      <w:proofErr w:type="gramEnd"/>
      <w:r w:rsidRPr="008A466B">
        <w:rPr>
          <w:rFonts w:hint="eastAsia"/>
        </w:rPr>
        <w:t>或紫黑色，</w:t>
      </w:r>
      <w:proofErr w:type="gramStart"/>
      <w:r w:rsidRPr="008A466B">
        <w:rPr>
          <w:rFonts w:hint="eastAsia"/>
        </w:rPr>
        <w:t>嗉囔内</w:t>
      </w:r>
      <w:proofErr w:type="gramEnd"/>
      <w:r w:rsidRPr="008A466B">
        <w:rPr>
          <w:rFonts w:hint="eastAsia"/>
        </w:rPr>
        <w:t>充满硬结未消化的饲料或充满酸臭的液体，口角常有分泌物流出，呼吸困难，有</w:t>
      </w:r>
      <w:proofErr w:type="gramStart"/>
      <w:r w:rsidRPr="008A466B">
        <w:rPr>
          <w:rFonts w:hint="eastAsia"/>
        </w:rPr>
        <w:t>啰</w:t>
      </w:r>
      <w:proofErr w:type="gramEnd"/>
      <w:r w:rsidRPr="008A466B">
        <w:rPr>
          <w:rFonts w:hint="eastAsia"/>
        </w:rPr>
        <w:t>音，张口伸颈，同时发出怪叫声，下痢，粪便呈黄绿色，混有多量黏液，有时混有血液，泄殖腔充血、出血、糜烂。产蛋鸡产蛋量下降或完全停止，蛋壳褪色或变成白色，软壳蛋、畸形蛋增多，种蛋受精率和孵化率明显下降，鸡群发病</w:t>
      </w:r>
      <w:r w:rsidRPr="008A466B">
        <w:rPr>
          <w:rFonts w:hint="eastAsia"/>
        </w:rPr>
        <w:lastRenderedPageBreak/>
        <w:t>率和死亡率均可接近</w:t>
      </w:r>
      <w:r w:rsidRPr="008A466B">
        <w:rPr>
          <w:rFonts w:hint="eastAsia"/>
        </w:rPr>
        <w:t>100%</w:t>
      </w:r>
      <w:r w:rsidRPr="008A466B">
        <w:rPr>
          <w:rFonts w:hint="eastAsia"/>
        </w:rPr>
        <w:t>。</w:t>
      </w:r>
    </w:p>
    <w:p w:rsidR="009C311E" w:rsidRPr="008A466B" w:rsidRDefault="009C311E" w:rsidP="009C311E">
      <w:pPr>
        <w:ind w:firstLineChars="200" w:firstLine="420"/>
        <w:rPr>
          <w:rFonts w:hint="eastAsia"/>
        </w:rPr>
      </w:pPr>
      <w:r w:rsidRPr="008A466B">
        <w:rPr>
          <w:rFonts w:hint="eastAsia"/>
        </w:rPr>
        <w:t>慢性型：在经过急性期后仍存活的鸡，陆续出现神经症状，盲目前冲、后退、转圈，啄食不准确，头颈后仰望天或扭曲在背上方等，其中一部分鸡因采食不到饲料而逐渐衰竭死亡，但也有少数神经症状的鸡能存活并基本正常生长和增重。</w:t>
      </w:r>
    </w:p>
    <w:p w:rsidR="009C311E" w:rsidRPr="008A466B" w:rsidRDefault="009C311E" w:rsidP="009C311E">
      <w:pPr>
        <w:ind w:firstLineChars="200" w:firstLine="420"/>
        <w:rPr>
          <w:rFonts w:hint="eastAsia"/>
        </w:rPr>
      </w:pPr>
      <w:r w:rsidRPr="008A466B">
        <w:rPr>
          <w:rFonts w:hint="eastAsia"/>
        </w:rPr>
        <w:t>（二）非典型新城</w:t>
      </w:r>
      <w:proofErr w:type="gramStart"/>
      <w:r w:rsidRPr="008A466B">
        <w:rPr>
          <w:rFonts w:hint="eastAsia"/>
        </w:rPr>
        <w:t>疫</w:t>
      </w:r>
      <w:proofErr w:type="gramEnd"/>
    </w:p>
    <w:p w:rsidR="009C311E" w:rsidRPr="008A466B" w:rsidRDefault="009C311E" w:rsidP="009C311E">
      <w:pPr>
        <w:ind w:firstLineChars="200" w:firstLine="420"/>
      </w:pPr>
      <w:r w:rsidRPr="008A466B">
        <w:rPr>
          <w:rFonts w:hint="eastAsia"/>
        </w:rPr>
        <w:t>这种类型的新城</w:t>
      </w:r>
      <w:proofErr w:type="gramStart"/>
      <w:r w:rsidRPr="008A466B">
        <w:rPr>
          <w:rFonts w:hint="eastAsia"/>
        </w:rPr>
        <w:t>疫</w:t>
      </w:r>
      <w:proofErr w:type="gramEnd"/>
      <w:r w:rsidRPr="008A466B">
        <w:rPr>
          <w:rFonts w:hint="eastAsia"/>
        </w:rPr>
        <w:t>无论从临床症状和病理变化上均不易诊断为新城</w:t>
      </w:r>
      <w:proofErr w:type="gramStart"/>
      <w:r w:rsidRPr="008A466B">
        <w:rPr>
          <w:rFonts w:hint="eastAsia"/>
        </w:rPr>
        <w:t>疫</w:t>
      </w:r>
      <w:proofErr w:type="gramEnd"/>
      <w:r w:rsidRPr="008A466B">
        <w:rPr>
          <w:rFonts w:hint="eastAsia"/>
        </w:rPr>
        <w:t>，但当进行病原分离时，却往往能分离到有致病性的新城疫病毒，这一类型的新城</w:t>
      </w:r>
      <w:proofErr w:type="gramStart"/>
      <w:r w:rsidRPr="008A466B">
        <w:rPr>
          <w:rFonts w:hint="eastAsia"/>
        </w:rPr>
        <w:t>疫</w:t>
      </w:r>
      <w:proofErr w:type="gramEnd"/>
      <w:r w:rsidRPr="008A466B">
        <w:rPr>
          <w:rFonts w:hint="eastAsia"/>
        </w:rPr>
        <w:t>在临床上有以下特点：</w:t>
      </w:r>
      <w:r w:rsidRPr="008A466B">
        <w:rPr>
          <w:rFonts w:hint="eastAsia"/>
        </w:rPr>
        <w:cr/>
        <w:t xml:space="preserve">    </w:t>
      </w:r>
      <w:r w:rsidRPr="008A466B">
        <w:rPr>
          <w:rFonts w:hint="eastAsia"/>
        </w:rPr>
        <w:t>在产蛋鸡，产蛋率出现不同程度的下降，种蛋受精率和孵化率也随之下降，其他可能无明显异常，或仅有轻度的呼吸道症状或死亡数略有上升，也可能有较明显的呼吸道症状和死亡数明显增加，但很少见有消化道明显出血的病例。</w:t>
      </w:r>
      <w:r w:rsidRPr="008A466B">
        <w:rPr>
          <w:rFonts w:hint="eastAsia"/>
        </w:rPr>
        <w:cr/>
        <w:t xml:space="preserve">    </w:t>
      </w:r>
      <w:r w:rsidRPr="008A466B">
        <w:rPr>
          <w:rFonts w:hint="eastAsia"/>
        </w:rPr>
        <w:t>在非产蛋鸡，可能出现不同程度的呼吸道症状，有的鸡群可能仅见少数鸡只有摇头和咳声，有的可能只在安静时才能听到轻微的呼吸道</w:t>
      </w:r>
      <w:proofErr w:type="gramStart"/>
      <w:r w:rsidRPr="008A466B">
        <w:rPr>
          <w:rFonts w:hint="eastAsia"/>
        </w:rPr>
        <w:t>啰</w:t>
      </w:r>
      <w:proofErr w:type="gramEnd"/>
      <w:r w:rsidRPr="008A466B">
        <w:rPr>
          <w:rFonts w:hint="eastAsia"/>
        </w:rPr>
        <w:t>音，有的鸡群则可出现较明显的呼吸困难，喉头充血、出血，甚至咳血，但死亡率不高，一般不超过</w:t>
      </w:r>
      <w:r w:rsidRPr="008A466B">
        <w:rPr>
          <w:rFonts w:hint="eastAsia"/>
        </w:rPr>
        <w:t>30%</w:t>
      </w:r>
      <w:r w:rsidRPr="008A466B">
        <w:rPr>
          <w:rFonts w:hint="eastAsia"/>
        </w:rPr>
        <w:t>。在疾病的初期，很难发现消化道出血的病例，但在疾病后期的死亡病例中，偶尔可发现个别腺胃乳头、肌胃角质膜下出血的病例。</w:t>
      </w:r>
    </w:p>
    <w:p w:rsidR="009C311E" w:rsidRPr="008A466B" w:rsidRDefault="009C311E" w:rsidP="009C311E">
      <w:pPr>
        <w:ind w:leftChars="200" w:left="420"/>
        <w:rPr>
          <w:rFonts w:hint="eastAsia"/>
        </w:rPr>
      </w:pPr>
      <w:r w:rsidRPr="008A466B">
        <w:rPr>
          <w:rFonts w:hint="eastAsia"/>
        </w:rPr>
        <w:t>五、病理变化</w:t>
      </w:r>
      <w:r>
        <w:rPr>
          <w:rFonts w:hint="eastAsia"/>
        </w:rPr>
        <w:t xml:space="preserve"> </w:t>
      </w:r>
      <w:r w:rsidRPr="008A466B">
        <w:rPr>
          <w:rFonts w:hint="eastAsia"/>
        </w:rPr>
        <w:t xml:space="preserve"> </w:t>
      </w:r>
    </w:p>
    <w:p w:rsidR="009C311E" w:rsidRDefault="009C311E" w:rsidP="009C311E">
      <w:pPr>
        <w:ind w:firstLineChars="200" w:firstLine="420"/>
        <w:rPr>
          <w:rFonts w:hint="eastAsia"/>
        </w:rPr>
      </w:pPr>
      <w:r w:rsidRPr="00736102">
        <w:rPr>
          <w:rFonts w:hint="eastAsia"/>
        </w:rPr>
        <w:t>肉眼病变：</w:t>
      </w:r>
      <w:r w:rsidRPr="00736102">
        <w:rPr>
          <w:rFonts w:hint="eastAsia"/>
        </w:rPr>
        <w:t xml:space="preserve"> </w:t>
      </w:r>
      <w:r w:rsidRPr="00736102">
        <w:rPr>
          <w:rFonts w:hint="eastAsia"/>
        </w:rPr>
        <w:t>在急性和典型的新城</w:t>
      </w:r>
      <w:proofErr w:type="gramStart"/>
      <w:r w:rsidRPr="00736102">
        <w:rPr>
          <w:rFonts w:hint="eastAsia"/>
        </w:rPr>
        <w:t>疫</w:t>
      </w:r>
      <w:proofErr w:type="gramEnd"/>
      <w:r w:rsidRPr="00736102">
        <w:rPr>
          <w:rFonts w:hint="eastAsia"/>
        </w:rPr>
        <w:t>，病死鸡鸡冠和肉髯紫黑。口腔内充满黏液，</w:t>
      </w:r>
      <w:proofErr w:type="gramStart"/>
      <w:r w:rsidRPr="00736102">
        <w:rPr>
          <w:rFonts w:hint="eastAsia"/>
        </w:rPr>
        <w:t>嗉囔内</w:t>
      </w:r>
      <w:proofErr w:type="gramEnd"/>
      <w:r w:rsidRPr="00736102">
        <w:rPr>
          <w:rFonts w:hint="eastAsia"/>
        </w:rPr>
        <w:t>充满硬结饲料或充满气体和液体；泄殖腔充血、出血、坏死、糜烂，带有粪污；腺胃乳头出血，腺胃与肌胃交界及腺胃与食道交界处呈带状出血，肌胃角质膜下出血，有时还见有溃疡灶；十二指肠以至整个肠道黏膜充血、出血。</w:t>
      </w:r>
      <w:proofErr w:type="gramStart"/>
      <w:r w:rsidRPr="00736102">
        <w:rPr>
          <w:rFonts w:hint="eastAsia"/>
        </w:rPr>
        <w:t>喉</w:t>
      </w:r>
      <w:proofErr w:type="gramEnd"/>
      <w:r w:rsidRPr="00736102">
        <w:rPr>
          <w:rFonts w:hint="eastAsia"/>
        </w:rPr>
        <w:t>气管黏膜充血、出血；</w:t>
      </w:r>
      <w:proofErr w:type="gramStart"/>
      <w:r w:rsidRPr="00736102">
        <w:rPr>
          <w:rFonts w:hint="eastAsia"/>
        </w:rPr>
        <w:t>心冠沟</w:t>
      </w:r>
      <w:proofErr w:type="gramEnd"/>
      <w:r w:rsidRPr="00736102">
        <w:rPr>
          <w:rFonts w:hint="eastAsia"/>
        </w:rPr>
        <w:t>脂肪出血；输卵管充血、水肿，其他组织器官无特征性病变。</w:t>
      </w:r>
    </w:p>
    <w:p w:rsidR="009C311E" w:rsidRPr="008A466B" w:rsidRDefault="009C311E" w:rsidP="009C311E">
      <w:pPr>
        <w:ind w:firstLineChars="200" w:firstLine="420"/>
        <w:rPr>
          <w:rFonts w:hint="eastAsia"/>
        </w:rPr>
      </w:pPr>
      <w:r w:rsidRPr="008A466B">
        <w:rPr>
          <w:rFonts w:hint="eastAsia"/>
        </w:rPr>
        <w:t>非典型新城疫病例：大多可见到喉气管黏膜不同程度的充血、出血；输卵管充血、水肿；早期病例一般难发现消化道黏膜出血，在后期病死鸡中，如多剖检一些病例，有时可发现腺胃乳头和肌胃角膜下、十二指肠黏膜轻度出血。</w:t>
      </w:r>
      <w:r w:rsidRPr="008A466B">
        <w:rPr>
          <w:rFonts w:hint="eastAsia"/>
        </w:rPr>
        <w:cr/>
        <w:t xml:space="preserve">   </w:t>
      </w:r>
      <w:r>
        <w:rPr>
          <w:rFonts w:hint="eastAsia"/>
        </w:rPr>
        <w:t xml:space="preserve"> </w:t>
      </w:r>
      <w:r w:rsidRPr="008A466B">
        <w:rPr>
          <w:rFonts w:hint="eastAsia"/>
        </w:rPr>
        <w:t>组织学病变：</w:t>
      </w:r>
      <w:r w:rsidRPr="008A466B">
        <w:rPr>
          <w:rFonts w:hint="eastAsia"/>
        </w:rPr>
        <w:t xml:space="preserve"> </w:t>
      </w:r>
      <w:r w:rsidRPr="008A466B">
        <w:rPr>
          <w:rFonts w:hint="eastAsia"/>
        </w:rPr>
        <w:t>大部分脏器均有血管充血出血的病变，消化道黏膜血管充血、出血，喉气管、支气管黏膜纤毛脱落，血管充血、出血，有大量淋巴细胞浸润，大脑、中脑等中枢神经系统见典型的非化脓性脑炎，神经元变性，血管周围有淋巴细胞和胶质细胞浸润形成的血管套。</w:t>
      </w:r>
    </w:p>
    <w:p w:rsidR="009C311E" w:rsidRPr="008A466B" w:rsidRDefault="009C311E" w:rsidP="009C311E">
      <w:pPr>
        <w:ind w:firstLineChars="200" w:firstLine="420"/>
        <w:rPr>
          <w:rFonts w:hint="eastAsia"/>
        </w:rPr>
      </w:pPr>
      <w:r w:rsidRPr="008A466B">
        <w:rPr>
          <w:rFonts w:hint="eastAsia"/>
        </w:rPr>
        <w:t>六、诊断</w:t>
      </w:r>
    </w:p>
    <w:p w:rsidR="009C311E" w:rsidRPr="008A466B" w:rsidRDefault="009C311E" w:rsidP="009C311E">
      <w:pPr>
        <w:ind w:firstLineChars="200" w:firstLine="420"/>
        <w:rPr>
          <w:rFonts w:hint="eastAsia"/>
        </w:rPr>
      </w:pPr>
      <w:r w:rsidRPr="008A466B">
        <w:rPr>
          <w:rFonts w:hint="eastAsia"/>
        </w:rPr>
        <w:t>由于急性、典型新城</w:t>
      </w:r>
      <w:proofErr w:type="gramStart"/>
      <w:r w:rsidRPr="008A466B">
        <w:rPr>
          <w:rFonts w:hint="eastAsia"/>
        </w:rPr>
        <w:t>疫</w:t>
      </w:r>
      <w:proofErr w:type="gramEnd"/>
      <w:r w:rsidRPr="008A466B">
        <w:rPr>
          <w:rFonts w:hint="eastAsia"/>
        </w:rPr>
        <w:t>的症状和病变与高致病力禽流感十分相似，因此，仅凭症状与病变很难</w:t>
      </w:r>
      <w:proofErr w:type="gramStart"/>
      <w:r w:rsidRPr="008A466B">
        <w:rPr>
          <w:rFonts w:hint="eastAsia"/>
        </w:rPr>
        <w:t>作出</w:t>
      </w:r>
      <w:proofErr w:type="gramEnd"/>
      <w:r w:rsidRPr="008A466B">
        <w:rPr>
          <w:rFonts w:hint="eastAsia"/>
        </w:rPr>
        <w:t>准确的诊断。可参考鸡群的免疫程序和血凝抑制抗体滴度</w:t>
      </w:r>
      <w:proofErr w:type="gramStart"/>
      <w:r w:rsidRPr="008A466B">
        <w:rPr>
          <w:rFonts w:hint="eastAsia"/>
        </w:rPr>
        <w:t>作出</w:t>
      </w:r>
      <w:proofErr w:type="gramEnd"/>
      <w:r w:rsidRPr="008A466B">
        <w:rPr>
          <w:rFonts w:hint="eastAsia"/>
        </w:rPr>
        <w:t>判断，如已有明显的新城</w:t>
      </w:r>
      <w:proofErr w:type="gramStart"/>
      <w:r w:rsidRPr="008A466B">
        <w:rPr>
          <w:rFonts w:hint="eastAsia"/>
        </w:rPr>
        <w:t>疫</w:t>
      </w:r>
      <w:proofErr w:type="gramEnd"/>
      <w:r w:rsidRPr="008A466B">
        <w:rPr>
          <w:rFonts w:hint="eastAsia"/>
        </w:rPr>
        <w:t>临床症状和病理变化，而又有新城</w:t>
      </w:r>
      <w:proofErr w:type="gramStart"/>
      <w:r w:rsidRPr="008A466B">
        <w:rPr>
          <w:rFonts w:hint="eastAsia"/>
        </w:rPr>
        <w:t>疫</w:t>
      </w:r>
      <w:proofErr w:type="gramEnd"/>
      <w:r w:rsidRPr="008A466B">
        <w:rPr>
          <w:rFonts w:hint="eastAsia"/>
        </w:rPr>
        <w:t>免疫失败，抗体滴度很低的记录，则可初步判断为新城</w:t>
      </w:r>
      <w:proofErr w:type="gramStart"/>
      <w:r w:rsidRPr="008A466B">
        <w:rPr>
          <w:rFonts w:hint="eastAsia"/>
        </w:rPr>
        <w:t>疫</w:t>
      </w:r>
      <w:proofErr w:type="gramEnd"/>
      <w:r w:rsidRPr="008A466B">
        <w:rPr>
          <w:rFonts w:hint="eastAsia"/>
        </w:rPr>
        <w:t>。</w:t>
      </w:r>
    </w:p>
    <w:p w:rsidR="009C311E" w:rsidRPr="008A466B" w:rsidRDefault="009C311E" w:rsidP="009C311E">
      <w:pPr>
        <w:ind w:firstLineChars="200" w:firstLine="420"/>
        <w:rPr>
          <w:rFonts w:hint="eastAsia"/>
        </w:rPr>
      </w:pPr>
      <w:r w:rsidRPr="008A466B">
        <w:rPr>
          <w:rFonts w:hint="eastAsia"/>
        </w:rPr>
        <w:t>非典型新城</w:t>
      </w:r>
      <w:proofErr w:type="gramStart"/>
      <w:r w:rsidRPr="008A466B">
        <w:rPr>
          <w:rFonts w:hint="eastAsia"/>
        </w:rPr>
        <w:t>疫</w:t>
      </w:r>
      <w:proofErr w:type="gramEnd"/>
      <w:r w:rsidRPr="008A466B">
        <w:rPr>
          <w:rFonts w:hint="eastAsia"/>
        </w:rPr>
        <w:t>，由于其呼吸道症状与传染性支气管炎、传染性</w:t>
      </w:r>
      <w:proofErr w:type="gramStart"/>
      <w:r w:rsidRPr="008A466B">
        <w:rPr>
          <w:rFonts w:hint="eastAsia"/>
        </w:rPr>
        <w:t>喉</w:t>
      </w:r>
      <w:proofErr w:type="gramEnd"/>
      <w:r w:rsidRPr="008A466B">
        <w:rPr>
          <w:rFonts w:hint="eastAsia"/>
        </w:rPr>
        <w:t>气管炎、支原体感染和非高致病力禽流感相似，</w:t>
      </w:r>
      <w:proofErr w:type="gramStart"/>
      <w:r w:rsidRPr="008A466B">
        <w:rPr>
          <w:rFonts w:hint="eastAsia"/>
        </w:rPr>
        <w:t>而减蛋综合征</w:t>
      </w:r>
      <w:proofErr w:type="gramEnd"/>
      <w:r w:rsidRPr="008A466B">
        <w:rPr>
          <w:rFonts w:hint="eastAsia"/>
        </w:rPr>
        <w:t>、禽流感等多种疾病均可引起产蛋下降，所以凭临床症状和病理变化很难</w:t>
      </w:r>
      <w:proofErr w:type="gramStart"/>
      <w:r w:rsidRPr="008A466B">
        <w:rPr>
          <w:rFonts w:hint="eastAsia"/>
        </w:rPr>
        <w:t>作出</w:t>
      </w:r>
      <w:proofErr w:type="gramEnd"/>
      <w:r w:rsidRPr="008A466B">
        <w:rPr>
          <w:rFonts w:hint="eastAsia"/>
        </w:rPr>
        <w:t>非典型新城</w:t>
      </w:r>
      <w:proofErr w:type="gramStart"/>
      <w:r w:rsidRPr="008A466B">
        <w:rPr>
          <w:rFonts w:hint="eastAsia"/>
        </w:rPr>
        <w:t>疫</w:t>
      </w:r>
      <w:proofErr w:type="gramEnd"/>
      <w:r w:rsidRPr="008A466B">
        <w:rPr>
          <w:rFonts w:hint="eastAsia"/>
        </w:rPr>
        <w:t>的初步诊断，必须进行病毒分离鉴定和其他的实验室诊断才能确诊。</w:t>
      </w:r>
    </w:p>
    <w:p w:rsidR="009C311E" w:rsidRDefault="009C311E" w:rsidP="009C311E">
      <w:pPr>
        <w:ind w:firstLineChars="200" w:firstLine="420"/>
        <w:rPr>
          <w:rFonts w:hint="eastAsia"/>
        </w:rPr>
      </w:pPr>
      <w:r w:rsidRPr="00736102">
        <w:rPr>
          <w:rFonts w:hint="eastAsia"/>
        </w:rPr>
        <w:t>1</w:t>
      </w:r>
      <w:r>
        <w:rPr>
          <w:rFonts w:ascii="宋体" w:hAnsi="宋体" w:cs="宋体" w:hint="eastAsia"/>
          <w:sz w:val="24"/>
        </w:rPr>
        <w:t>.</w:t>
      </w:r>
      <w:r w:rsidRPr="00736102">
        <w:rPr>
          <w:rFonts w:hint="eastAsia"/>
        </w:rPr>
        <w:t>病毒分离和鉴定：应在潜伏期或临诊病例的早期采样，（从感染后</w:t>
      </w:r>
      <w:r w:rsidRPr="00736102">
        <w:rPr>
          <w:rFonts w:hint="eastAsia"/>
        </w:rPr>
        <w:t>3~5</w:t>
      </w:r>
      <w:r w:rsidRPr="00736102">
        <w:rPr>
          <w:rFonts w:hint="eastAsia"/>
        </w:rPr>
        <w:t>天禽的呼吸道分泌物或肺组织），全身症状严重的病例，从脾、血液、扁桃体采样，还可从泻</w:t>
      </w:r>
      <w:proofErr w:type="gramStart"/>
      <w:r w:rsidRPr="00736102">
        <w:rPr>
          <w:rFonts w:hint="eastAsia"/>
        </w:rPr>
        <w:t>殖</w:t>
      </w:r>
      <w:proofErr w:type="gramEnd"/>
      <w:r w:rsidRPr="00736102">
        <w:rPr>
          <w:rFonts w:hint="eastAsia"/>
        </w:rPr>
        <w:t>腔或脑组织采样。种蛋</w:t>
      </w:r>
      <w:proofErr w:type="gramStart"/>
      <w:r w:rsidRPr="00736102">
        <w:rPr>
          <w:rFonts w:hint="eastAsia"/>
        </w:rPr>
        <w:t>须来自</w:t>
      </w:r>
      <w:proofErr w:type="gramEnd"/>
      <w:r w:rsidRPr="00736102">
        <w:rPr>
          <w:rFonts w:hint="eastAsia"/>
        </w:rPr>
        <w:t>健康母鸡，无</w:t>
      </w:r>
      <w:r w:rsidRPr="00736102">
        <w:rPr>
          <w:rFonts w:hint="eastAsia"/>
        </w:rPr>
        <w:t>NDV</w:t>
      </w:r>
      <w:r w:rsidRPr="00736102">
        <w:rPr>
          <w:rFonts w:hint="eastAsia"/>
        </w:rPr>
        <w:t>抗体（否则，缓发型毒株不能致死鸡胚，速发型毒株虽能致死鸡胚，</w:t>
      </w:r>
      <w:proofErr w:type="gramStart"/>
      <w:r w:rsidRPr="00736102">
        <w:rPr>
          <w:rFonts w:hint="eastAsia"/>
        </w:rPr>
        <w:t>但胚液</w:t>
      </w:r>
      <w:proofErr w:type="gramEnd"/>
      <w:r w:rsidRPr="00736102">
        <w:rPr>
          <w:rFonts w:hint="eastAsia"/>
        </w:rPr>
        <w:t>HA</w:t>
      </w:r>
      <w:r w:rsidRPr="00736102">
        <w:rPr>
          <w:rFonts w:hint="eastAsia"/>
        </w:rPr>
        <w:t>凝集价很低或阴性）强、中毒株常使鸡胚</w:t>
      </w:r>
      <w:r w:rsidRPr="00736102">
        <w:rPr>
          <w:rFonts w:hint="eastAsia"/>
        </w:rPr>
        <w:t>36~96</w:t>
      </w:r>
      <w:r w:rsidRPr="00736102">
        <w:rPr>
          <w:rFonts w:hint="eastAsia"/>
        </w:rPr>
        <w:t>小时死亡，</w:t>
      </w:r>
      <w:proofErr w:type="gramStart"/>
      <w:r w:rsidRPr="00736102">
        <w:rPr>
          <w:rFonts w:hint="eastAsia"/>
        </w:rPr>
        <w:t>胚液凝集</w:t>
      </w:r>
      <w:proofErr w:type="gramEnd"/>
      <w:r w:rsidRPr="00736102">
        <w:rPr>
          <w:rFonts w:hint="eastAsia"/>
        </w:rPr>
        <w:t>价较高，弱毒株不能使鸡胚死亡，</w:t>
      </w:r>
      <w:proofErr w:type="gramStart"/>
      <w:r w:rsidRPr="00736102">
        <w:rPr>
          <w:rFonts w:hint="eastAsia"/>
        </w:rPr>
        <w:t>但胚液能</w:t>
      </w:r>
      <w:proofErr w:type="gramEnd"/>
      <w:r w:rsidRPr="00736102">
        <w:rPr>
          <w:rFonts w:hint="eastAsia"/>
        </w:rPr>
        <w:t>凝集</w:t>
      </w:r>
      <w:r w:rsidRPr="00736102">
        <w:rPr>
          <w:rFonts w:hint="eastAsia"/>
        </w:rPr>
        <w:t>RBC</w:t>
      </w:r>
      <w:r w:rsidRPr="00736102">
        <w:rPr>
          <w:rFonts w:hint="eastAsia"/>
        </w:rPr>
        <w:t>。可疑病料如不使鸡胚死亡，应用尿囊液和鸡</w:t>
      </w:r>
      <w:proofErr w:type="gramStart"/>
      <w:r w:rsidRPr="00736102">
        <w:rPr>
          <w:rFonts w:hint="eastAsia"/>
        </w:rPr>
        <w:t>胚组织</w:t>
      </w:r>
      <w:proofErr w:type="gramEnd"/>
      <w:r w:rsidRPr="00736102">
        <w:rPr>
          <w:rFonts w:hint="eastAsia"/>
        </w:rPr>
        <w:t>制作悬液，盲传鸡胚</w:t>
      </w:r>
      <w:r w:rsidRPr="00736102">
        <w:rPr>
          <w:rFonts w:hint="eastAsia"/>
        </w:rPr>
        <w:t>3</w:t>
      </w:r>
      <w:r w:rsidRPr="00736102">
        <w:rPr>
          <w:rFonts w:hint="eastAsia"/>
        </w:rPr>
        <w:t>代，另还可用细胞培养物（</w:t>
      </w:r>
      <w:r w:rsidRPr="00736102">
        <w:rPr>
          <w:rFonts w:hint="eastAsia"/>
        </w:rPr>
        <w:t>CEF</w:t>
      </w:r>
      <w:r w:rsidRPr="00736102">
        <w:rPr>
          <w:rFonts w:hint="eastAsia"/>
        </w:rPr>
        <w:t>、</w:t>
      </w:r>
      <w:r w:rsidRPr="00736102">
        <w:rPr>
          <w:rFonts w:hint="eastAsia"/>
        </w:rPr>
        <w:t>CEK</w:t>
      </w:r>
      <w:r w:rsidRPr="00736102">
        <w:rPr>
          <w:rFonts w:hint="eastAsia"/>
        </w:rPr>
        <w:t>）来进行。</w:t>
      </w:r>
    </w:p>
    <w:p w:rsidR="009C311E" w:rsidRPr="008A466B" w:rsidRDefault="009C311E" w:rsidP="009C311E">
      <w:pPr>
        <w:ind w:firstLineChars="200" w:firstLine="420"/>
        <w:rPr>
          <w:rFonts w:hint="eastAsia"/>
        </w:rPr>
      </w:pPr>
      <w:r>
        <w:rPr>
          <w:rFonts w:hint="eastAsia"/>
        </w:rPr>
        <w:lastRenderedPageBreak/>
        <w:t>2</w:t>
      </w:r>
      <w:r>
        <w:rPr>
          <w:rFonts w:ascii="宋体" w:hAnsi="宋体" w:cs="宋体" w:hint="eastAsia"/>
          <w:sz w:val="24"/>
        </w:rPr>
        <w:t>.</w:t>
      </w:r>
      <w:r w:rsidRPr="008A466B">
        <w:rPr>
          <w:rFonts w:hint="eastAsia"/>
        </w:rPr>
        <w:t>血凝抑制试验：</w:t>
      </w:r>
      <w:r w:rsidRPr="008A466B">
        <w:rPr>
          <w:rFonts w:hint="eastAsia"/>
        </w:rPr>
        <w:cr/>
        <w:t xml:space="preserve">   </w:t>
      </w:r>
      <w:r>
        <w:rPr>
          <w:rFonts w:hint="eastAsia"/>
        </w:rPr>
        <w:t xml:space="preserve"> </w:t>
      </w:r>
      <w:r w:rsidRPr="008A466B">
        <w:rPr>
          <w:rFonts w:hint="eastAsia"/>
        </w:rPr>
        <w:t>通常是将待检血清作</w:t>
      </w:r>
      <w:proofErr w:type="gramStart"/>
      <w:r w:rsidRPr="008A466B">
        <w:rPr>
          <w:rFonts w:hint="eastAsia"/>
        </w:rPr>
        <w:t>倍</w:t>
      </w:r>
      <w:proofErr w:type="gramEnd"/>
      <w:r w:rsidRPr="008A466B">
        <w:rPr>
          <w:rFonts w:hint="eastAsia"/>
        </w:rPr>
        <w:t>比稀释，再加入定量</w:t>
      </w:r>
      <w:r w:rsidRPr="008A466B">
        <w:rPr>
          <w:rFonts w:hint="eastAsia"/>
        </w:rPr>
        <w:t>HA</w:t>
      </w:r>
      <w:r w:rsidRPr="008A466B">
        <w:rPr>
          <w:rFonts w:hint="eastAsia"/>
        </w:rPr>
        <w:t>单位病毒混合，最后加入定量</w:t>
      </w:r>
      <w:r w:rsidRPr="008A466B">
        <w:rPr>
          <w:rFonts w:hint="eastAsia"/>
        </w:rPr>
        <w:t>RBC</w:t>
      </w:r>
      <w:r w:rsidRPr="008A466B">
        <w:rPr>
          <w:rFonts w:hint="eastAsia"/>
        </w:rPr>
        <w:t>。操作简便，重复性好。而免疫过的老母鸡</w:t>
      </w:r>
      <w:r w:rsidRPr="008A466B">
        <w:rPr>
          <w:rFonts w:hint="eastAsia"/>
        </w:rPr>
        <w:t>HI</w:t>
      </w:r>
      <w:r w:rsidRPr="008A466B">
        <w:rPr>
          <w:rFonts w:hint="eastAsia"/>
        </w:rPr>
        <w:t>很低或测不出，但攻毒后死亡率极低。中等至高水平</w:t>
      </w:r>
      <w:r w:rsidRPr="008A466B">
        <w:rPr>
          <w:rFonts w:hint="eastAsia"/>
        </w:rPr>
        <w:t>HI</w:t>
      </w:r>
      <w:r w:rsidRPr="008A466B">
        <w:rPr>
          <w:rFonts w:hint="eastAsia"/>
        </w:rPr>
        <w:t>滴度仍为</w:t>
      </w:r>
      <w:r w:rsidRPr="008A466B">
        <w:rPr>
          <w:rFonts w:hint="eastAsia"/>
        </w:rPr>
        <w:t>ND</w:t>
      </w:r>
      <w:r w:rsidRPr="008A466B">
        <w:rPr>
          <w:rFonts w:hint="eastAsia"/>
        </w:rPr>
        <w:t>免疫的一个良好的指示系统，特别是对肉鸡来说是如此。感染后</w:t>
      </w:r>
      <w:r w:rsidRPr="008A466B">
        <w:rPr>
          <w:rFonts w:hint="eastAsia"/>
        </w:rPr>
        <w:t>6~7</w:t>
      </w:r>
      <w:r w:rsidRPr="008A466B">
        <w:rPr>
          <w:rFonts w:hint="eastAsia"/>
        </w:rPr>
        <w:t>天，即可观察到鸡血清</w:t>
      </w:r>
      <w:r w:rsidRPr="008A466B">
        <w:rPr>
          <w:rFonts w:hint="eastAsia"/>
        </w:rPr>
        <w:t>HI</w:t>
      </w:r>
      <w:r w:rsidRPr="008A466B">
        <w:rPr>
          <w:rFonts w:hint="eastAsia"/>
        </w:rPr>
        <w:t>效价达</w:t>
      </w:r>
      <w:r w:rsidRPr="008A466B">
        <w:rPr>
          <w:rFonts w:hint="eastAsia"/>
        </w:rPr>
        <w:t>1</w:t>
      </w:r>
      <w:r w:rsidRPr="008A466B">
        <w:rPr>
          <w:rFonts w:hint="eastAsia"/>
        </w:rPr>
        <w:t>：</w:t>
      </w:r>
      <w:r w:rsidRPr="008A466B">
        <w:rPr>
          <w:rFonts w:hint="eastAsia"/>
        </w:rPr>
        <w:t>10</w:t>
      </w:r>
      <w:r w:rsidRPr="008A466B">
        <w:rPr>
          <w:rFonts w:hint="eastAsia"/>
        </w:rPr>
        <w:t>，作为初次反应，效价在</w:t>
      </w:r>
      <w:r w:rsidRPr="008A466B">
        <w:rPr>
          <w:rFonts w:hint="eastAsia"/>
        </w:rPr>
        <w:t>3</w:t>
      </w:r>
      <w:r w:rsidRPr="008A466B">
        <w:rPr>
          <w:rFonts w:hint="eastAsia"/>
        </w:rPr>
        <w:t>周达高峰，以后开始慢慢下降</w:t>
      </w:r>
      <w:r w:rsidRPr="008A466B">
        <w:rPr>
          <w:rFonts w:hint="eastAsia"/>
        </w:rPr>
        <w:t>3~4</w:t>
      </w:r>
      <w:r w:rsidRPr="008A466B">
        <w:rPr>
          <w:rFonts w:hint="eastAsia"/>
        </w:rPr>
        <w:t>个月变为明显，</w:t>
      </w:r>
      <w:r w:rsidRPr="008A466B">
        <w:rPr>
          <w:rFonts w:hint="eastAsia"/>
        </w:rPr>
        <w:t>8~12</w:t>
      </w:r>
      <w:r w:rsidRPr="008A466B">
        <w:rPr>
          <w:rFonts w:hint="eastAsia"/>
        </w:rPr>
        <w:t>个月时抗体便不能检出，两次免疫后攻毒，可引起极高的</w:t>
      </w:r>
      <w:r w:rsidRPr="008A466B">
        <w:rPr>
          <w:rFonts w:hint="eastAsia"/>
        </w:rPr>
        <w:t>HI</w:t>
      </w:r>
      <w:r w:rsidRPr="008A466B">
        <w:rPr>
          <w:rFonts w:hint="eastAsia"/>
        </w:rPr>
        <w:t>效价，特别是用速发型</w:t>
      </w:r>
      <w:r w:rsidRPr="008A466B">
        <w:rPr>
          <w:rFonts w:hint="eastAsia"/>
        </w:rPr>
        <w:t>ND</w:t>
      </w:r>
      <w:r w:rsidRPr="008A466B">
        <w:rPr>
          <w:rFonts w:hint="eastAsia"/>
        </w:rPr>
        <w:t>毒株攻击时，效价可达</w:t>
      </w:r>
      <w:r w:rsidRPr="008A466B">
        <w:rPr>
          <w:rFonts w:hint="eastAsia"/>
        </w:rPr>
        <w:t>1</w:t>
      </w:r>
      <w:r w:rsidRPr="008A466B">
        <w:rPr>
          <w:rFonts w:hint="eastAsia"/>
        </w:rPr>
        <w:t>：</w:t>
      </w:r>
      <w:r w:rsidRPr="008A466B">
        <w:rPr>
          <w:rFonts w:hint="eastAsia"/>
        </w:rPr>
        <w:t>20</w:t>
      </w:r>
      <w:r w:rsidRPr="008A466B">
        <w:rPr>
          <w:rFonts w:hint="eastAsia"/>
        </w:rPr>
        <w:t>，</w:t>
      </w:r>
      <w:r w:rsidRPr="008A466B">
        <w:rPr>
          <w:rFonts w:hint="eastAsia"/>
        </w:rPr>
        <w:t>480</w:t>
      </w:r>
      <w:r w:rsidRPr="008A466B">
        <w:rPr>
          <w:rFonts w:hint="eastAsia"/>
        </w:rPr>
        <w:t>。</w:t>
      </w:r>
      <w:r w:rsidRPr="008A466B">
        <w:rPr>
          <w:rFonts w:hint="eastAsia"/>
        </w:rPr>
        <w:t>HI</w:t>
      </w:r>
      <w:r w:rsidRPr="008A466B">
        <w:rPr>
          <w:rFonts w:hint="eastAsia"/>
        </w:rPr>
        <w:t>价在</w:t>
      </w:r>
      <w:r w:rsidRPr="008A466B">
        <w:rPr>
          <w:rFonts w:hint="eastAsia"/>
        </w:rPr>
        <w:t>1</w:t>
      </w:r>
      <w:r w:rsidRPr="008A466B">
        <w:rPr>
          <w:rFonts w:hint="eastAsia"/>
        </w:rPr>
        <w:t>：</w:t>
      </w:r>
      <w:r w:rsidRPr="008A466B">
        <w:rPr>
          <w:rFonts w:hint="eastAsia"/>
        </w:rPr>
        <w:t>10</w:t>
      </w:r>
      <w:r w:rsidRPr="008A466B">
        <w:rPr>
          <w:rFonts w:hint="eastAsia"/>
        </w:rPr>
        <w:t>时有临界诊断意义，大于等于</w:t>
      </w:r>
      <w:r w:rsidRPr="008A466B">
        <w:rPr>
          <w:rFonts w:hint="eastAsia"/>
        </w:rPr>
        <w:t>20</w:t>
      </w:r>
      <w:r w:rsidRPr="008A466B">
        <w:rPr>
          <w:rFonts w:hint="eastAsia"/>
        </w:rPr>
        <w:t>时表示先前受过感染或接种过疫苗，</w:t>
      </w:r>
      <w:proofErr w:type="spellStart"/>
      <w:r w:rsidRPr="008A466B">
        <w:rPr>
          <w:rFonts w:hint="eastAsia"/>
        </w:rPr>
        <w:t>Schmittle</w:t>
      </w:r>
      <w:proofErr w:type="spellEnd"/>
      <w:r w:rsidRPr="008A466B">
        <w:rPr>
          <w:rFonts w:hint="eastAsia"/>
        </w:rPr>
        <w:t>（</w:t>
      </w:r>
      <w:r w:rsidRPr="008A466B">
        <w:rPr>
          <w:rFonts w:hint="eastAsia"/>
        </w:rPr>
        <w:t>1950</w:t>
      </w:r>
      <w:r w:rsidRPr="008A466B">
        <w:rPr>
          <w:rFonts w:hint="eastAsia"/>
        </w:rPr>
        <w:t>）发现母鸡产蛋卵黄和血清</w:t>
      </w:r>
      <w:r w:rsidRPr="008A466B">
        <w:rPr>
          <w:rFonts w:hint="eastAsia"/>
        </w:rPr>
        <w:t>HI</w:t>
      </w:r>
      <w:r w:rsidRPr="008A466B">
        <w:rPr>
          <w:rFonts w:hint="eastAsia"/>
        </w:rPr>
        <w:t>价密切相关，但卵黄的</w:t>
      </w:r>
      <w:r w:rsidRPr="008A466B">
        <w:rPr>
          <w:rFonts w:hint="eastAsia"/>
        </w:rPr>
        <w:t>HI</w:t>
      </w:r>
      <w:r w:rsidRPr="008A466B">
        <w:rPr>
          <w:rFonts w:hint="eastAsia"/>
        </w:rPr>
        <w:t>价是变化不定的，测定卵黄的</w:t>
      </w:r>
      <w:r w:rsidRPr="008A466B">
        <w:rPr>
          <w:rFonts w:hint="eastAsia"/>
        </w:rPr>
        <w:t>HI</w:t>
      </w:r>
      <w:r w:rsidRPr="008A466B">
        <w:rPr>
          <w:rFonts w:hint="eastAsia"/>
        </w:rPr>
        <w:t>是监测产蛋鸡</w:t>
      </w:r>
      <w:r w:rsidRPr="008A466B">
        <w:rPr>
          <w:rFonts w:hint="eastAsia"/>
        </w:rPr>
        <w:t>HI</w:t>
      </w:r>
      <w:r w:rsidRPr="008A466B">
        <w:rPr>
          <w:rFonts w:hint="eastAsia"/>
        </w:rPr>
        <w:t>水平的一种方便方法。这可能与鼻气管，肠道渗出物的分泌型抗体有关。但血凝抑制抗体持续时间比</w:t>
      </w:r>
      <w:r w:rsidRPr="008A466B">
        <w:rPr>
          <w:rFonts w:hint="eastAsia"/>
        </w:rPr>
        <w:t>NA</w:t>
      </w:r>
      <w:r w:rsidRPr="008A466B">
        <w:rPr>
          <w:rFonts w:hint="eastAsia"/>
        </w:rPr>
        <w:t>短，</w:t>
      </w:r>
      <w:r w:rsidRPr="008A466B">
        <w:rPr>
          <w:rFonts w:hint="eastAsia"/>
        </w:rPr>
        <w:t>HI</w:t>
      </w:r>
      <w:r w:rsidRPr="008A466B">
        <w:rPr>
          <w:rFonts w:hint="eastAsia"/>
        </w:rPr>
        <w:t>亦不如</w:t>
      </w:r>
      <w:r w:rsidRPr="008A466B">
        <w:rPr>
          <w:rFonts w:hint="eastAsia"/>
        </w:rPr>
        <w:t>NA</w:t>
      </w:r>
      <w:r w:rsidRPr="008A466B">
        <w:rPr>
          <w:rFonts w:hint="eastAsia"/>
        </w:rPr>
        <w:t>法敏感。</w:t>
      </w:r>
      <w:r w:rsidRPr="008A466B">
        <w:rPr>
          <w:rFonts w:hint="eastAsia"/>
        </w:rPr>
        <w:cr/>
      </w:r>
      <w:r w:rsidRPr="008A466B">
        <w:rPr>
          <w:rFonts w:hint="eastAsia"/>
        </w:rPr>
        <w:t>鉴别诊断</w:t>
      </w:r>
      <w:r>
        <w:rPr>
          <w:rFonts w:hint="eastAsia"/>
        </w:rPr>
        <w:t>：</w:t>
      </w:r>
      <w:r w:rsidRPr="008A466B">
        <w:rPr>
          <w:rFonts w:hint="eastAsia"/>
        </w:rPr>
        <w:cr/>
        <w:t xml:space="preserve">    </w:t>
      </w:r>
      <w:r w:rsidRPr="008A466B">
        <w:rPr>
          <w:rFonts w:hint="eastAsia"/>
        </w:rPr>
        <w:t>与传染性支气管炎、喉气管炎、禽流感、鼻炎、霉形体病等呼吸系统症状病区别，还须与禽脑脊髓炎、马立克氏病、禽霍乱、及某些中毒病相区别。</w:t>
      </w:r>
      <w:r w:rsidRPr="008A466B">
        <w:rPr>
          <w:rFonts w:hint="eastAsia"/>
        </w:rPr>
        <w:cr/>
        <w:t xml:space="preserve">    </w:t>
      </w:r>
      <w:r w:rsidRPr="008A466B">
        <w:rPr>
          <w:rFonts w:hint="eastAsia"/>
        </w:rPr>
        <w:t>与鸡呼吸症状的传染病、粘膜型鸡痘的区别：神经症状是一大特点，而</w:t>
      </w:r>
      <w:r w:rsidRPr="008A466B">
        <w:rPr>
          <w:rFonts w:hint="eastAsia"/>
        </w:rPr>
        <w:t>MD</w:t>
      </w:r>
      <w:r w:rsidRPr="008A466B">
        <w:rPr>
          <w:rFonts w:hint="eastAsia"/>
        </w:rPr>
        <w:t>、鸡脑脊髓炎、鸡脑软化症、</w:t>
      </w:r>
      <w:r w:rsidRPr="008A466B">
        <w:rPr>
          <w:rFonts w:hint="eastAsia"/>
        </w:rPr>
        <w:t>VB1</w:t>
      </w:r>
      <w:r w:rsidRPr="008A466B">
        <w:rPr>
          <w:rFonts w:hint="eastAsia"/>
        </w:rPr>
        <w:t>、</w:t>
      </w:r>
      <w:r w:rsidRPr="008A466B">
        <w:rPr>
          <w:rFonts w:hint="eastAsia"/>
        </w:rPr>
        <w:t>B2</w:t>
      </w:r>
      <w:r w:rsidRPr="008A466B">
        <w:rPr>
          <w:rFonts w:hint="eastAsia"/>
        </w:rPr>
        <w:t>缺乏症、锰及钙缺乏症少有</w:t>
      </w:r>
      <w:r w:rsidRPr="008A466B">
        <w:rPr>
          <w:rFonts w:hint="eastAsia"/>
        </w:rPr>
        <w:t>N</w:t>
      </w:r>
      <w:r w:rsidRPr="008A466B">
        <w:rPr>
          <w:rFonts w:hint="eastAsia"/>
        </w:rPr>
        <w:t>症状。</w:t>
      </w:r>
      <w:r w:rsidRPr="008A466B">
        <w:rPr>
          <w:rFonts w:hint="eastAsia"/>
        </w:rPr>
        <w:cr/>
        <w:t xml:space="preserve">    </w:t>
      </w:r>
      <w:r w:rsidRPr="008A466B">
        <w:rPr>
          <w:rFonts w:hint="eastAsia"/>
        </w:rPr>
        <w:t>而</w:t>
      </w:r>
      <w:r w:rsidRPr="008A466B">
        <w:rPr>
          <w:rFonts w:hint="eastAsia"/>
        </w:rPr>
        <w:t>ND</w:t>
      </w:r>
      <w:r w:rsidRPr="008A466B">
        <w:rPr>
          <w:rFonts w:hint="eastAsia"/>
        </w:rPr>
        <w:t>应是①</w:t>
      </w:r>
      <w:r w:rsidRPr="008A466B">
        <w:rPr>
          <w:rFonts w:hint="eastAsia"/>
        </w:rPr>
        <w:t xml:space="preserve"> </w:t>
      </w:r>
      <w:r w:rsidRPr="008A466B">
        <w:rPr>
          <w:rFonts w:hint="eastAsia"/>
        </w:rPr>
        <w:t>与日龄无关②多数呈呼吸症状③流行病学特征较明显。</w:t>
      </w:r>
      <w:r w:rsidRPr="008A466B">
        <w:rPr>
          <w:rFonts w:hint="eastAsia"/>
        </w:rPr>
        <w:cr/>
        <w:t xml:space="preserve">    </w:t>
      </w:r>
      <w:r w:rsidRPr="008A466B">
        <w:rPr>
          <w:rFonts w:hint="eastAsia"/>
        </w:rPr>
        <w:t>与法氏囊病：只见法氏囊上皮增生，而</w:t>
      </w:r>
      <w:r w:rsidRPr="008A466B">
        <w:rPr>
          <w:rFonts w:hint="eastAsia"/>
        </w:rPr>
        <w:t>ND</w:t>
      </w:r>
      <w:r w:rsidRPr="008A466B">
        <w:rPr>
          <w:rFonts w:hint="eastAsia"/>
        </w:rPr>
        <w:t>为肿大，出血有脓样，上皮细胞坏死。</w:t>
      </w:r>
      <w:r w:rsidRPr="008A466B">
        <w:rPr>
          <w:rFonts w:hint="eastAsia"/>
        </w:rPr>
        <w:cr/>
      </w:r>
      <w:r>
        <w:rPr>
          <w:rFonts w:hint="eastAsia"/>
        </w:rPr>
        <w:t xml:space="preserve">    </w:t>
      </w:r>
      <w:r w:rsidRPr="008A466B">
        <w:rPr>
          <w:rFonts w:hint="eastAsia"/>
        </w:rPr>
        <w:t>六、防制</w:t>
      </w:r>
    </w:p>
    <w:p w:rsidR="009C311E" w:rsidRPr="008A466B" w:rsidRDefault="009C311E" w:rsidP="009C311E">
      <w:pPr>
        <w:ind w:firstLineChars="200" w:firstLine="420"/>
        <w:rPr>
          <w:rFonts w:hint="eastAsia"/>
        </w:rPr>
      </w:pPr>
      <w:r w:rsidRPr="008A466B">
        <w:rPr>
          <w:rFonts w:hint="eastAsia"/>
        </w:rPr>
        <w:t>新城</w:t>
      </w:r>
      <w:proofErr w:type="gramStart"/>
      <w:r w:rsidRPr="008A466B">
        <w:rPr>
          <w:rFonts w:hint="eastAsia"/>
        </w:rPr>
        <w:t>疫</w:t>
      </w:r>
      <w:proofErr w:type="gramEnd"/>
      <w:r w:rsidRPr="008A466B">
        <w:rPr>
          <w:rFonts w:hint="eastAsia"/>
        </w:rPr>
        <w:t>是危害严重的禽病，必须严格按国家有关法令和规定，对疫情进行严格处理，必须认真地执行预防传染病的总体卫生防疫措施，以便减少暴发的危险，尤其是在每年的冬季，养鸡场均应采取严格的防范措施。</w:t>
      </w:r>
      <w:r w:rsidRPr="008A466B">
        <w:rPr>
          <w:rFonts w:hint="eastAsia"/>
        </w:rPr>
        <w:cr/>
        <w:t xml:space="preserve">    </w:t>
      </w:r>
      <w:r w:rsidRPr="008A466B">
        <w:rPr>
          <w:rFonts w:hint="eastAsia"/>
        </w:rPr>
        <w:t>按规定，怀疑为新城</w:t>
      </w:r>
      <w:proofErr w:type="gramStart"/>
      <w:r w:rsidRPr="008A466B">
        <w:rPr>
          <w:rFonts w:hint="eastAsia"/>
        </w:rPr>
        <w:t>疫</w:t>
      </w:r>
      <w:proofErr w:type="gramEnd"/>
      <w:r w:rsidRPr="008A466B">
        <w:rPr>
          <w:rFonts w:hint="eastAsia"/>
        </w:rPr>
        <w:t>时，应及时报告当地兽医部门，确诊后立即由当地政府部门划定疫区，进行扑杀、封锁、隔离和消毒等严格的防疫措施。</w:t>
      </w:r>
      <w:r w:rsidRPr="008A466B">
        <w:rPr>
          <w:rFonts w:hint="eastAsia"/>
        </w:rPr>
        <w:cr/>
      </w:r>
      <w:r>
        <w:rPr>
          <w:rFonts w:hint="eastAsia"/>
        </w:rPr>
        <w:t xml:space="preserve">    </w:t>
      </w:r>
      <w:r w:rsidRPr="008A466B">
        <w:rPr>
          <w:rFonts w:hint="eastAsia"/>
        </w:rPr>
        <w:t>对假定健康的鸡群及受威胁的鸡群应立即进行紧急预防接种，一般可用</w:t>
      </w:r>
      <w:r w:rsidRPr="008A466B">
        <w:rPr>
          <w:rFonts w:hint="eastAsia"/>
        </w:rPr>
        <w:t>5</w:t>
      </w:r>
      <w:r w:rsidRPr="008A466B">
        <w:rPr>
          <w:rFonts w:hint="eastAsia"/>
        </w:rPr>
        <w:t>～</w:t>
      </w:r>
      <w:r w:rsidRPr="008A466B">
        <w:rPr>
          <w:rFonts w:hint="eastAsia"/>
        </w:rPr>
        <w:t>10</w:t>
      </w:r>
      <w:r w:rsidRPr="008A466B">
        <w:rPr>
          <w:rFonts w:hint="eastAsia"/>
        </w:rPr>
        <w:t>倍</w:t>
      </w:r>
      <w:r w:rsidRPr="008A466B">
        <w:rPr>
          <w:rFonts w:hint="eastAsia"/>
        </w:rPr>
        <w:t>IV</w:t>
      </w:r>
      <w:r w:rsidRPr="008A466B">
        <w:rPr>
          <w:rFonts w:hint="eastAsia"/>
        </w:rPr>
        <w:t>系疫苗作肌肉注射接种。紧急接种后几天，鸡群发病数或死亡数可能会有</w:t>
      </w:r>
      <w:r w:rsidRPr="008A466B">
        <w:rPr>
          <w:rFonts w:hint="eastAsia"/>
        </w:rPr>
        <w:t>3d</w:t>
      </w:r>
      <w:r w:rsidRPr="008A466B">
        <w:rPr>
          <w:rFonts w:hint="eastAsia"/>
        </w:rPr>
        <w:t>～</w:t>
      </w:r>
      <w:r w:rsidRPr="008A466B">
        <w:rPr>
          <w:rFonts w:hint="eastAsia"/>
        </w:rPr>
        <w:t>7d</w:t>
      </w:r>
      <w:r w:rsidRPr="008A466B">
        <w:rPr>
          <w:rFonts w:hint="eastAsia"/>
        </w:rPr>
        <w:t>的上升，然后会逐渐下降及至正常。对这样的鸡群，适当使用抗菌药物以减少大肠杆菌的感染，可减少死亡损失。</w:t>
      </w:r>
      <w:r w:rsidRPr="008A466B">
        <w:rPr>
          <w:rFonts w:hint="eastAsia"/>
        </w:rPr>
        <w:t xml:space="preserve">       </w:t>
      </w:r>
      <w:r w:rsidRPr="008A466B">
        <w:rPr>
          <w:rFonts w:hint="eastAsia"/>
        </w:rPr>
        <w:cr/>
        <w:t xml:space="preserve">    </w:t>
      </w:r>
      <w:r w:rsidRPr="008A466B">
        <w:rPr>
          <w:rFonts w:hint="eastAsia"/>
        </w:rPr>
        <w:t>免疫接种是预防新城</w:t>
      </w:r>
      <w:proofErr w:type="gramStart"/>
      <w:r w:rsidRPr="008A466B">
        <w:rPr>
          <w:rFonts w:hint="eastAsia"/>
        </w:rPr>
        <w:t>疫</w:t>
      </w:r>
      <w:proofErr w:type="gramEnd"/>
      <w:r w:rsidRPr="008A466B">
        <w:rPr>
          <w:rFonts w:hint="eastAsia"/>
        </w:rPr>
        <w:t>的有效手段，目前，国家许可使用的疫苗包括弱毒疫苗和油佐剂灭活疫苗，基因工程疫苗目前尚未进入大生产的实际应用。</w:t>
      </w:r>
      <w:r w:rsidRPr="008A466B">
        <w:rPr>
          <w:rFonts w:hint="eastAsia"/>
        </w:rPr>
        <w:t xml:space="preserve"> </w:t>
      </w:r>
      <w:r w:rsidRPr="008A466B">
        <w:rPr>
          <w:rFonts w:hint="eastAsia"/>
        </w:rPr>
        <w:cr/>
        <w:t xml:space="preserve"> 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一）</w:t>
      </w:r>
      <w:r w:rsidRPr="008A466B">
        <w:rPr>
          <w:rFonts w:hint="eastAsia"/>
        </w:rPr>
        <w:t>疫苗</w:t>
      </w:r>
      <w:r w:rsidRPr="008A466B">
        <w:rPr>
          <w:rFonts w:hint="eastAsia"/>
        </w:rPr>
        <w:cr/>
        <w:t xml:space="preserve">    1</w:t>
      </w:r>
      <w:r w:rsidRPr="008A466B">
        <w:rPr>
          <w:rFonts w:hint="eastAsia"/>
        </w:rPr>
        <w:t>．灭活苗：反应轻微，适用于雏鸡、初产母鸡和健康状态较差的鸡，免疫期不超过</w:t>
      </w:r>
      <w:r w:rsidRPr="008A466B">
        <w:rPr>
          <w:rFonts w:hint="eastAsia"/>
        </w:rPr>
        <w:t>6</w:t>
      </w:r>
      <w:r w:rsidRPr="008A466B">
        <w:rPr>
          <w:rFonts w:hint="eastAsia"/>
        </w:rPr>
        <w:t>月。为增强免疫效果，常在灭活疫苗中加氢氧化铝和油类佐剂，多用于第二次加强免疫用（产蛋鸡），两次免疫间隔以</w:t>
      </w:r>
      <w:r w:rsidRPr="008A466B">
        <w:rPr>
          <w:rFonts w:hint="eastAsia"/>
        </w:rPr>
        <w:t>9</w:t>
      </w:r>
      <w:r w:rsidRPr="008A466B">
        <w:rPr>
          <w:rFonts w:hint="eastAsia"/>
        </w:rPr>
        <w:t>周最好。</w:t>
      </w:r>
      <w:r w:rsidRPr="008A466B">
        <w:rPr>
          <w:rFonts w:hint="eastAsia"/>
        </w:rPr>
        <w:cr/>
        <w:t xml:space="preserve">    2</w:t>
      </w:r>
      <w:r w:rsidRPr="008A466B">
        <w:rPr>
          <w:rFonts w:hint="eastAsia"/>
        </w:rPr>
        <w:t>．弱毒苗：如</w:t>
      </w:r>
      <w:r w:rsidRPr="008A466B">
        <w:rPr>
          <w:rFonts w:hint="eastAsia"/>
        </w:rPr>
        <w:t>B1</w:t>
      </w:r>
      <w:r w:rsidRPr="008A466B">
        <w:rPr>
          <w:rFonts w:hint="eastAsia"/>
        </w:rPr>
        <w:t>株（Ⅱ系）、</w:t>
      </w:r>
      <w:r w:rsidRPr="008A466B">
        <w:rPr>
          <w:rFonts w:hint="eastAsia"/>
        </w:rPr>
        <w:t>F</w:t>
      </w:r>
      <w:r w:rsidRPr="008A466B">
        <w:rPr>
          <w:rFonts w:hint="eastAsia"/>
        </w:rPr>
        <w:t>株</w:t>
      </w:r>
      <w:r w:rsidRPr="008A466B">
        <w:rPr>
          <w:rFonts w:hint="eastAsia"/>
        </w:rPr>
        <w:t>(</w:t>
      </w:r>
      <w:r w:rsidRPr="008A466B">
        <w:rPr>
          <w:rFonts w:hint="eastAsia"/>
        </w:rPr>
        <w:t>Ⅲ系</w:t>
      </w:r>
      <w:r w:rsidRPr="008A466B">
        <w:rPr>
          <w:rFonts w:hint="eastAsia"/>
        </w:rPr>
        <w:t>)</w:t>
      </w:r>
      <w:r w:rsidRPr="008A466B">
        <w:rPr>
          <w:rFonts w:hint="eastAsia"/>
        </w:rPr>
        <w:t>、</w:t>
      </w:r>
      <w:proofErr w:type="spellStart"/>
      <w:r w:rsidRPr="008A466B">
        <w:rPr>
          <w:rFonts w:hint="eastAsia"/>
        </w:rPr>
        <w:t>Lasota</w:t>
      </w:r>
      <w:proofErr w:type="spellEnd"/>
      <w:r w:rsidRPr="008A466B">
        <w:rPr>
          <w:rFonts w:hint="eastAsia"/>
        </w:rPr>
        <w:t>(IV</w:t>
      </w:r>
      <w:r w:rsidRPr="008A466B">
        <w:rPr>
          <w:rFonts w:hint="eastAsia"/>
        </w:rPr>
        <w:t>系</w:t>
      </w:r>
      <w:r w:rsidRPr="008A466B">
        <w:rPr>
          <w:rFonts w:hint="eastAsia"/>
        </w:rPr>
        <w:t>)</w:t>
      </w:r>
      <w:r w:rsidRPr="008A466B">
        <w:rPr>
          <w:rFonts w:hint="eastAsia"/>
        </w:rPr>
        <w:t>这种毒株一般没有致病力</w:t>
      </w:r>
      <w:r w:rsidRPr="008A466B">
        <w:rPr>
          <w:rFonts w:hint="eastAsia"/>
        </w:rPr>
        <w:t>,</w:t>
      </w:r>
      <w:r w:rsidRPr="008A466B">
        <w:rPr>
          <w:rFonts w:hint="eastAsia"/>
        </w:rPr>
        <w:t>仅偶尔引发轻微呼吸道症状和其它反应。其中</w:t>
      </w:r>
      <w:r w:rsidRPr="008A466B">
        <w:rPr>
          <w:rFonts w:hint="eastAsia"/>
        </w:rPr>
        <w:t>IV</w:t>
      </w:r>
      <w:r w:rsidRPr="008A466B">
        <w:rPr>
          <w:rFonts w:hint="eastAsia"/>
        </w:rPr>
        <w:t>系毒力稍高</w:t>
      </w:r>
      <w:r w:rsidRPr="008A466B">
        <w:rPr>
          <w:rFonts w:hint="eastAsia"/>
        </w:rPr>
        <w:t>,</w:t>
      </w:r>
      <w:r w:rsidRPr="008A466B">
        <w:rPr>
          <w:rFonts w:hint="eastAsia"/>
        </w:rPr>
        <w:t>最好不用于</w:t>
      </w:r>
      <w:r w:rsidRPr="008A466B">
        <w:rPr>
          <w:rFonts w:hint="eastAsia"/>
        </w:rPr>
        <w:t>10</w:t>
      </w:r>
      <w:r w:rsidRPr="008A466B">
        <w:rPr>
          <w:rFonts w:hint="eastAsia"/>
        </w:rPr>
        <w:t>日</w:t>
      </w:r>
      <w:proofErr w:type="gramStart"/>
      <w:r w:rsidRPr="008A466B">
        <w:rPr>
          <w:rFonts w:hint="eastAsia"/>
        </w:rPr>
        <w:t>龄</w:t>
      </w:r>
      <w:proofErr w:type="gramEnd"/>
      <w:r w:rsidRPr="008A466B">
        <w:rPr>
          <w:rFonts w:hint="eastAsia"/>
        </w:rPr>
        <w:t>以下雏鸡</w:t>
      </w:r>
      <w:r w:rsidRPr="008A466B">
        <w:rPr>
          <w:rFonts w:hint="eastAsia"/>
        </w:rPr>
        <w:t>,II</w:t>
      </w:r>
      <w:r w:rsidRPr="008A466B">
        <w:rPr>
          <w:rFonts w:hint="eastAsia"/>
        </w:rPr>
        <w:t>系苗毒力太低，</w:t>
      </w:r>
      <w:r w:rsidRPr="008A466B">
        <w:rPr>
          <w:rFonts w:hint="eastAsia"/>
        </w:rPr>
        <w:t>ND</w:t>
      </w:r>
      <w:r w:rsidRPr="008A466B">
        <w:rPr>
          <w:rFonts w:hint="eastAsia"/>
        </w:rPr>
        <w:t>常发区应用效果不理想，</w:t>
      </w:r>
      <w:r w:rsidRPr="008A466B">
        <w:rPr>
          <w:rFonts w:hint="eastAsia"/>
        </w:rPr>
        <w:t>IV</w:t>
      </w:r>
      <w:r w:rsidRPr="008A466B">
        <w:rPr>
          <w:rFonts w:hint="eastAsia"/>
        </w:rPr>
        <w:t>苗有取代之势，</w:t>
      </w:r>
      <w:r w:rsidRPr="008A466B">
        <w:rPr>
          <w:rFonts w:hint="eastAsia"/>
        </w:rPr>
        <w:cr/>
        <w:t xml:space="preserve">    3</w:t>
      </w:r>
      <w:r w:rsidRPr="008A466B">
        <w:rPr>
          <w:rFonts w:hint="eastAsia"/>
        </w:rPr>
        <w:t>．中等毒苗：即</w:t>
      </w:r>
      <w:r w:rsidRPr="008A466B">
        <w:rPr>
          <w:rFonts w:hint="eastAsia"/>
        </w:rPr>
        <w:t>I</w:t>
      </w:r>
      <w:r w:rsidRPr="008A466B">
        <w:rPr>
          <w:rFonts w:hint="eastAsia"/>
        </w:rPr>
        <w:t>系，毒力较强，免疫力强而迅速，在</w:t>
      </w:r>
      <w:r w:rsidRPr="008A466B">
        <w:rPr>
          <w:rFonts w:hint="eastAsia"/>
        </w:rPr>
        <w:t>ND</w:t>
      </w:r>
      <w:r w:rsidRPr="008A466B">
        <w:rPr>
          <w:rFonts w:hint="eastAsia"/>
        </w:rPr>
        <w:t>流行区和受感染威胁区应尽早使用</w:t>
      </w:r>
      <w:r w:rsidRPr="008A466B">
        <w:rPr>
          <w:rFonts w:hint="eastAsia"/>
        </w:rPr>
        <w:t>I</w:t>
      </w:r>
      <w:r w:rsidRPr="008A466B">
        <w:rPr>
          <w:rFonts w:hint="eastAsia"/>
        </w:rPr>
        <w:t>系苗。但不能用于</w:t>
      </w:r>
      <w:r w:rsidRPr="008A466B">
        <w:rPr>
          <w:rFonts w:hint="eastAsia"/>
        </w:rPr>
        <w:t>2</w:t>
      </w:r>
      <w:r w:rsidRPr="008A466B">
        <w:rPr>
          <w:rFonts w:hint="eastAsia"/>
        </w:rPr>
        <w:t>月龄以下鸡，一般作为加强免疫用，因此这种疫苗不适用于有</w:t>
      </w:r>
      <w:proofErr w:type="gramStart"/>
      <w:r w:rsidRPr="008A466B">
        <w:rPr>
          <w:rFonts w:hint="eastAsia"/>
        </w:rPr>
        <w:t>不</w:t>
      </w:r>
      <w:proofErr w:type="gramEnd"/>
      <w:r w:rsidRPr="008A466B">
        <w:rPr>
          <w:rFonts w:hint="eastAsia"/>
        </w:rPr>
        <w:t>同日龄的鸡场。</w:t>
      </w:r>
    </w:p>
    <w:p w:rsidR="009C311E" w:rsidRPr="008A466B" w:rsidRDefault="009C311E" w:rsidP="009C311E">
      <w:pPr>
        <w:ind w:firstLineChars="200" w:firstLine="420"/>
        <w:rPr>
          <w:rFonts w:hint="eastAsia"/>
        </w:rPr>
      </w:pPr>
      <w:r>
        <w:rPr>
          <w:rFonts w:hint="eastAsia"/>
        </w:rPr>
        <w:t>（二）</w:t>
      </w:r>
      <w:r w:rsidRPr="008A466B">
        <w:rPr>
          <w:rFonts w:hint="eastAsia"/>
        </w:rPr>
        <w:t>接种途径优缺点和注意点</w:t>
      </w:r>
      <w:r w:rsidRPr="008A466B">
        <w:rPr>
          <w:rFonts w:hint="eastAsia"/>
        </w:rPr>
        <w:cr/>
        <w:t xml:space="preserve">    1</w:t>
      </w:r>
      <w:r w:rsidRPr="008A466B">
        <w:rPr>
          <w:rFonts w:hint="eastAsia"/>
        </w:rPr>
        <w:t>．点眼或滴鼻：稀释疫苗采用</w:t>
      </w:r>
      <w:r w:rsidRPr="008A466B">
        <w:rPr>
          <w:rFonts w:hint="eastAsia"/>
        </w:rPr>
        <w:t>20</w:t>
      </w:r>
      <w:r w:rsidRPr="008A466B">
        <w:rPr>
          <w:rFonts w:hint="eastAsia"/>
        </w:rPr>
        <w:t>℃蒸馏水或冷开水，方法确实，效力可靠，但费时，费力。</w:t>
      </w:r>
      <w:r w:rsidRPr="008A466B">
        <w:rPr>
          <w:rFonts w:hint="eastAsia"/>
        </w:rPr>
        <w:cr/>
        <w:t xml:space="preserve">    2</w:t>
      </w:r>
      <w:r w:rsidRPr="008A466B">
        <w:rPr>
          <w:rFonts w:hint="eastAsia"/>
        </w:rPr>
        <w:t>．肌肉接种：适用于</w:t>
      </w:r>
      <w:r w:rsidRPr="008A466B">
        <w:rPr>
          <w:rFonts w:hint="eastAsia"/>
        </w:rPr>
        <w:t>I</w:t>
      </w:r>
      <w:r w:rsidRPr="008A466B">
        <w:rPr>
          <w:rFonts w:hint="eastAsia"/>
        </w:rPr>
        <w:t>系苗和灭活苗，缺点同上，易使</w:t>
      </w:r>
      <w:proofErr w:type="gramStart"/>
      <w:r w:rsidRPr="008A466B">
        <w:rPr>
          <w:rFonts w:hint="eastAsia"/>
        </w:rPr>
        <w:t>鸡发生</w:t>
      </w:r>
      <w:proofErr w:type="gramEnd"/>
      <w:r w:rsidRPr="008A466B">
        <w:rPr>
          <w:rFonts w:hint="eastAsia"/>
        </w:rPr>
        <w:t>应激。</w:t>
      </w:r>
      <w:r w:rsidRPr="008A466B">
        <w:rPr>
          <w:rFonts w:hint="eastAsia"/>
        </w:rPr>
        <w:cr/>
      </w:r>
      <w:r w:rsidRPr="008A466B">
        <w:rPr>
          <w:rFonts w:hint="eastAsia"/>
        </w:rPr>
        <w:lastRenderedPageBreak/>
        <w:t xml:space="preserve">    3</w:t>
      </w:r>
      <w:r w:rsidRPr="008A466B">
        <w:rPr>
          <w:rFonts w:hint="eastAsia"/>
        </w:rPr>
        <w:t>．饮水法：之前应禁饮</w:t>
      </w:r>
      <w:r w:rsidRPr="008A466B">
        <w:rPr>
          <w:rFonts w:hint="eastAsia"/>
        </w:rPr>
        <w:t>2~3hr</w:t>
      </w:r>
      <w:r w:rsidRPr="008A466B">
        <w:rPr>
          <w:rFonts w:hint="eastAsia"/>
        </w:rPr>
        <w:t>，饮水槽洗净（禁用消毒药），按</w:t>
      </w:r>
      <w:r w:rsidRPr="008A466B">
        <w:rPr>
          <w:rFonts w:hint="eastAsia"/>
        </w:rPr>
        <w:t>1g</w:t>
      </w:r>
      <w:r w:rsidRPr="008A466B">
        <w:rPr>
          <w:rFonts w:hint="eastAsia"/>
        </w:rPr>
        <w:t>冻干苗加水</w:t>
      </w:r>
      <w:r w:rsidRPr="008A466B">
        <w:rPr>
          <w:rFonts w:hint="eastAsia"/>
        </w:rPr>
        <w:t>800-1000ml</w:t>
      </w:r>
      <w:r w:rsidRPr="008A466B">
        <w:rPr>
          <w:rFonts w:hint="eastAsia"/>
        </w:rPr>
        <w:t>（另按</w:t>
      </w:r>
      <w:r w:rsidRPr="008A466B">
        <w:rPr>
          <w:rFonts w:hint="eastAsia"/>
        </w:rPr>
        <w:t>1</w:t>
      </w:r>
      <w:r w:rsidRPr="008A466B">
        <w:rPr>
          <w:rFonts w:hint="eastAsia"/>
        </w:rPr>
        <w:t>：</w:t>
      </w:r>
      <w:r w:rsidRPr="008A466B">
        <w:rPr>
          <w:rFonts w:hint="eastAsia"/>
        </w:rPr>
        <w:t>400</w:t>
      </w:r>
      <w:r w:rsidRPr="008A466B">
        <w:rPr>
          <w:rFonts w:hint="eastAsia"/>
        </w:rPr>
        <w:t>加入脱脂乳粉作为稳定剂，不能用加有漂白粉的水配苗）按鸡日龄、数量，控制饮水量，并能在</w:t>
      </w:r>
      <w:r w:rsidRPr="008A466B">
        <w:rPr>
          <w:rFonts w:hint="eastAsia"/>
        </w:rPr>
        <w:t>1~2</w:t>
      </w:r>
      <w:r w:rsidRPr="008A466B">
        <w:rPr>
          <w:rFonts w:hint="eastAsia"/>
        </w:rPr>
        <w:t>小时内喝完。但天气炎热时最好不用此法。本法方便省事，不发生应激。</w:t>
      </w:r>
      <w:r w:rsidRPr="008A466B">
        <w:rPr>
          <w:rFonts w:hint="eastAsia"/>
        </w:rPr>
        <w:cr/>
        <w:t xml:space="preserve">    4</w:t>
      </w:r>
      <w:r w:rsidRPr="008A466B">
        <w:rPr>
          <w:rFonts w:hint="eastAsia"/>
        </w:rPr>
        <w:t>．气雾法：应在无直接阳光、密闭房间内进行，据大连用</w:t>
      </w:r>
      <w:r w:rsidRPr="008A466B">
        <w:rPr>
          <w:rFonts w:hint="eastAsia"/>
        </w:rPr>
        <w:t>DPS-1</w:t>
      </w:r>
      <w:r w:rsidRPr="008A466B">
        <w:rPr>
          <w:rFonts w:hint="eastAsia"/>
        </w:rPr>
        <w:t>型手</w:t>
      </w:r>
      <w:proofErr w:type="gramStart"/>
      <w:r w:rsidRPr="008A466B">
        <w:rPr>
          <w:rFonts w:hint="eastAsia"/>
        </w:rPr>
        <w:t>动气雾枪试验</w:t>
      </w:r>
      <w:proofErr w:type="gramEnd"/>
      <w:r w:rsidRPr="008A466B">
        <w:rPr>
          <w:rFonts w:hint="eastAsia"/>
        </w:rPr>
        <w:t>，在舍内使鸡安静聚在一处，以</w:t>
      </w:r>
      <w:r w:rsidRPr="008A466B">
        <w:rPr>
          <w:rFonts w:hint="eastAsia"/>
        </w:rPr>
        <w:t>80</w:t>
      </w:r>
      <w:r w:rsidRPr="008A466B">
        <w:rPr>
          <w:rFonts w:hint="eastAsia"/>
        </w:rPr>
        <w:t>倍稀释苗在鸡头上方约</w:t>
      </w:r>
      <w:r w:rsidRPr="008A466B">
        <w:rPr>
          <w:rFonts w:hint="eastAsia"/>
        </w:rPr>
        <w:t>40cm</w:t>
      </w:r>
      <w:r w:rsidRPr="008A466B">
        <w:rPr>
          <w:rFonts w:hint="eastAsia"/>
        </w:rPr>
        <w:t>处喷射，约在</w:t>
      </w:r>
      <w:r w:rsidRPr="008A466B">
        <w:rPr>
          <w:rFonts w:hint="eastAsia"/>
        </w:rPr>
        <w:t>1</w:t>
      </w:r>
      <w:r w:rsidRPr="008A466B">
        <w:rPr>
          <w:rFonts w:hint="eastAsia"/>
        </w:rPr>
        <w:t>分钟喷完，密封</w:t>
      </w:r>
      <w:r w:rsidRPr="008A466B">
        <w:rPr>
          <w:rFonts w:hint="eastAsia"/>
        </w:rPr>
        <w:t>10</w:t>
      </w:r>
      <w:r w:rsidRPr="008A466B">
        <w:rPr>
          <w:rFonts w:hint="eastAsia"/>
        </w:rPr>
        <w:t>分钟后放出可获较好效果（气雾</w:t>
      </w:r>
      <w:r w:rsidRPr="008A466B">
        <w:rPr>
          <w:rFonts w:hint="eastAsia"/>
        </w:rPr>
        <w:t>10~20</w:t>
      </w:r>
      <w:r w:rsidRPr="008A466B">
        <w:rPr>
          <w:rFonts w:hint="eastAsia"/>
        </w:rPr>
        <w:t>μ）。缺点对患有慢性呼吸道传染病的鸡有激发加重的危险，为了克服这个问题，现在采用大雾滴免疫法。</w:t>
      </w:r>
    </w:p>
    <w:p w:rsidR="009C311E" w:rsidRPr="008A466B" w:rsidRDefault="009C311E" w:rsidP="009C311E">
      <w:pPr>
        <w:ind w:firstLineChars="200" w:firstLine="420"/>
      </w:pPr>
      <w:r>
        <w:rPr>
          <w:rFonts w:hint="eastAsia"/>
        </w:rPr>
        <w:t>（三）</w:t>
      </w:r>
      <w:r w:rsidRPr="008A466B">
        <w:rPr>
          <w:rFonts w:hint="eastAsia"/>
        </w:rPr>
        <w:t>影响疫苗效力的主要因素</w:t>
      </w:r>
      <w:r w:rsidRPr="008A466B">
        <w:rPr>
          <w:rFonts w:hint="eastAsia"/>
        </w:rPr>
        <w:cr/>
        <w:t xml:space="preserve">    1</w:t>
      </w:r>
      <w:r w:rsidRPr="008A466B">
        <w:rPr>
          <w:rFonts w:hint="eastAsia"/>
        </w:rPr>
        <w:t>．保存温度：冻干苗</w:t>
      </w:r>
      <w:r w:rsidRPr="008A466B">
        <w:rPr>
          <w:rFonts w:hint="eastAsia"/>
        </w:rPr>
        <w:t>-15</w:t>
      </w:r>
      <w:r w:rsidRPr="008A466B">
        <w:rPr>
          <w:rFonts w:hint="eastAsia"/>
        </w:rPr>
        <w:t>℃以下一年</w:t>
      </w:r>
      <w:r w:rsidRPr="008A466B">
        <w:rPr>
          <w:rFonts w:hint="eastAsia"/>
        </w:rPr>
        <w:t xml:space="preserve"> </w:t>
      </w:r>
      <w:r w:rsidRPr="008A466B">
        <w:rPr>
          <w:rFonts w:hint="eastAsia"/>
        </w:rPr>
        <w:t>，</w:t>
      </w:r>
      <w:r w:rsidRPr="008A466B">
        <w:rPr>
          <w:rFonts w:hint="eastAsia"/>
        </w:rPr>
        <w:t>0</w:t>
      </w:r>
      <w:r w:rsidRPr="008A466B">
        <w:rPr>
          <w:rFonts w:hint="eastAsia"/>
        </w:rPr>
        <w:t>℃</w:t>
      </w:r>
      <w:r w:rsidRPr="008A466B">
        <w:rPr>
          <w:rFonts w:hint="eastAsia"/>
        </w:rPr>
        <w:t>-4</w:t>
      </w:r>
      <w:r w:rsidRPr="008A466B">
        <w:rPr>
          <w:rFonts w:hint="eastAsia"/>
        </w:rPr>
        <w:t>℃</w:t>
      </w:r>
      <w:proofErr w:type="gramStart"/>
      <w:r w:rsidRPr="008A466B">
        <w:rPr>
          <w:rFonts w:hint="eastAsia"/>
        </w:rPr>
        <w:t>〈</w:t>
      </w:r>
      <w:proofErr w:type="gramEnd"/>
      <w:r w:rsidRPr="008A466B">
        <w:rPr>
          <w:rFonts w:hint="eastAsia"/>
        </w:rPr>
        <w:t>8</w:t>
      </w:r>
      <w:r w:rsidRPr="008A466B">
        <w:rPr>
          <w:rFonts w:hint="eastAsia"/>
        </w:rPr>
        <w:t>月，</w:t>
      </w:r>
      <w:r w:rsidRPr="008A466B">
        <w:rPr>
          <w:rFonts w:hint="eastAsia"/>
        </w:rPr>
        <w:t>25</w:t>
      </w:r>
      <w:r w:rsidRPr="008A466B">
        <w:rPr>
          <w:rFonts w:hint="eastAsia"/>
        </w:rPr>
        <w:t>℃</w:t>
      </w:r>
      <w:r w:rsidRPr="008A466B">
        <w:rPr>
          <w:rFonts w:hint="eastAsia"/>
        </w:rPr>
        <w:t>-30</w:t>
      </w:r>
      <w:r w:rsidRPr="008A466B">
        <w:rPr>
          <w:rFonts w:hint="eastAsia"/>
        </w:rPr>
        <w:t>℃</w:t>
      </w:r>
      <w:proofErr w:type="gramStart"/>
      <w:r w:rsidRPr="008A466B">
        <w:rPr>
          <w:rFonts w:hint="eastAsia"/>
        </w:rPr>
        <w:t>〈</w:t>
      </w:r>
      <w:proofErr w:type="gramEnd"/>
      <w:r w:rsidRPr="008A466B">
        <w:rPr>
          <w:rFonts w:hint="eastAsia"/>
        </w:rPr>
        <w:t>10</w:t>
      </w:r>
      <w:r w:rsidRPr="008A466B">
        <w:rPr>
          <w:rFonts w:hint="eastAsia"/>
        </w:rPr>
        <w:t>天，湿苗</w:t>
      </w:r>
      <w:r w:rsidRPr="008A466B">
        <w:rPr>
          <w:rFonts w:hint="eastAsia"/>
        </w:rPr>
        <w:t xml:space="preserve"> 0</w:t>
      </w:r>
      <w:r w:rsidRPr="008A466B">
        <w:rPr>
          <w:rFonts w:hint="eastAsia"/>
        </w:rPr>
        <w:t>℃</w:t>
      </w:r>
      <w:r w:rsidRPr="008A466B">
        <w:rPr>
          <w:rFonts w:hint="eastAsia"/>
        </w:rPr>
        <w:t>-4</w:t>
      </w:r>
      <w:r w:rsidRPr="008A466B">
        <w:rPr>
          <w:rFonts w:hint="eastAsia"/>
        </w:rPr>
        <w:t>℃</w:t>
      </w:r>
      <w:proofErr w:type="gramStart"/>
      <w:r w:rsidRPr="008A466B">
        <w:rPr>
          <w:rFonts w:hint="eastAsia"/>
        </w:rPr>
        <w:t>〈</w:t>
      </w:r>
      <w:proofErr w:type="gramEnd"/>
      <w:r w:rsidRPr="008A466B">
        <w:rPr>
          <w:rFonts w:hint="eastAsia"/>
        </w:rPr>
        <w:t>3</w:t>
      </w:r>
      <w:r w:rsidRPr="008A466B">
        <w:rPr>
          <w:rFonts w:hint="eastAsia"/>
        </w:rPr>
        <w:t>月</w:t>
      </w:r>
      <w:r>
        <w:rPr>
          <w:rFonts w:hint="eastAsia"/>
        </w:rPr>
        <w:t>，</w:t>
      </w:r>
      <w:r w:rsidRPr="008A466B">
        <w:rPr>
          <w:rFonts w:hint="eastAsia"/>
        </w:rPr>
        <w:t>25</w:t>
      </w:r>
      <w:r w:rsidRPr="008A466B">
        <w:rPr>
          <w:rFonts w:hint="eastAsia"/>
        </w:rPr>
        <w:t>℃</w:t>
      </w:r>
      <w:r w:rsidRPr="008A466B">
        <w:rPr>
          <w:rFonts w:hint="eastAsia"/>
        </w:rPr>
        <w:t>-30</w:t>
      </w:r>
      <w:r w:rsidRPr="008A466B">
        <w:rPr>
          <w:rFonts w:hint="eastAsia"/>
        </w:rPr>
        <w:t>℃</w:t>
      </w:r>
      <w:proofErr w:type="gramStart"/>
      <w:r w:rsidRPr="008A466B">
        <w:rPr>
          <w:rFonts w:hint="eastAsia"/>
        </w:rPr>
        <w:t>〈</w:t>
      </w:r>
      <w:proofErr w:type="gramEnd"/>
      <w:r w:rsidRPr="008A466B">
        <w:rPr>
          <w:rFonts w:hint="eastAsia"/>
        </w:rPr>
        <w:t>7</w:t>
      </w:r>
      <w:r w:rsidRPr="008A466B">
        <w:rPr>
          <w:rFonts w:hint="eastAsia"/>
        </w:rPr>
        <w:t>天</w:t>
      </w:r>
      <w:r>
        <w:rPr>
          <w:rFonts w:hint="eastAsia"/>
        </w:rPr>
        <w:t>。</w:t>
      </w:r>
      <w:r w:rsidRPr="008A466B">
        <w:rPr>
          <w:rFonts w:hint="eastAsia"/>
        </w:rPr>
        <w:cr/>
        <w:t xml:space="preserve">    2</w:t>
      </w:r>
      <w:r w:rsidRPr="008A466B">
        <w:rPr>
          <w:rFonts w:hint="eastAsia"/>
        </w:rPr>
        <w:t>．母源抗体：一日</w:t>
      </w:r>
      <w:proofErr w:type="gramStart"/>
      <w:r w:rsidRPr="008A466B">
        <w:rPr>
          <w:rFonts w:hint="eastAsia"/>
        </w:rPr>
        <w:t>龄</w:t>
      </w:r>
      <w:proofErr w:type="gramEnd"/>
      <w:r w:rsidRPr="008A466B">
        <w:rPr>
          <w:rFonts w:hint="eastAsia"/>
        </w:rPr>
        <w:t>雏鸡血清中</w:t>
      </w:r>
      <w:r w:rsidRPr="008A466B">
        <w:rPr>
          <w:rFonts w:hint="eastAsia"/>
        </w:rPr>
        <w:t>HI</w:t>
      </w:r>
      <w:r w:rsidRPr="008A466B">
        <w:rPr>
          <w:rFonts w:hint="eastAsia"/>
        </w:rPr>
        <w:t>和种蛋卵黄与母鸡血液中</w:t>
      </w:r>
      <w:r w:rsidRPr="008A466B">
        <w:rPr>
          <w:rFonts w:hint="eastAsia"/>
        </w:rPr>
        <w:t>HI</w:t>
      </w:r>
      <w:r w:rsidRPr="008A466B">
        <w:rPr>
          <w:rFonts w:hint="eastAsia"/>
        </w:rPr>
        <w:t>大致相同，雏鸡血清的</w:t>
      </w:r>
      <w:r w:rsidRPr="008A466B">
        <w:rPr>
          <w:rFonts w:hint="eastAsia"/>
        </w:rPr>
        <w:t>HI</w:t>
      </w:r>
      <w:r w:rsidRPr="008A466B">
        <w:rPr>
          <w:rFonts w:hint="eastAsia"/>
        </w:rPr>
        <w:t>在</w:t>
      </w:r>
      <w:r w:rsidRPr="008A466B">
        <w:rPr>
          <w:rFonts w:hint="eastAsia"/>
        </w:rPr>
        <w:t>23</w:t>
      </w:r>
      <w:r w:rsidRPr="008A466B">
        <w:rPr>
          <w:rFonts w:hint="eastAsia"/>
        </w:rPr>
        <w:t>以下</w:t>
      </w:r>
      <w:r w:rsidRPr="008A466B">
        <w:rPr>
          <w:rFonts w:hint="eastAsia"/>
        </w:rPr>
        <w:t>,</w:t>
      </w:r>
      <w:r w:rsidRPr="008A466B">
        <w:rPr>
          <w:rFonts w:hint="eastAsia"/>
        </w:rPr>
        <w:t>易受感染</w:t>
      </w:r>
      <w:r w:rsidRPr="008A466B">
        <w:rPr>
          <w:rFonts w:hint="eastAsia"/>
        </w:rPr>
        <w:t>,</w:t>
      </w:r>
      <w:r w:rsidRPr="008A466B">
        <w:rPr>
          <w:rFonts w:hint="eastAsia"/>
        </w:rPr>
        <w:t>而对免疫接种有应答反应，效价在</w:t>
      </w:r>
      <w:r w:rsidRPr="008A466B">
        <w:rPr>
          <w:rFonts w:hint="eastAsia"/>
        </w:rPr>
        <w:t>24</w:t>
      </w:r>
      <w:r w:rsidRPr="008A466B">
        <w:rPr>
          <w:rFonts w:hint="eastAsia"/>
        </w:rPr>
        <w:t>以上时（此时保护率可达</w:t>
      </w:r>
      <w:r w:rsidRPr="008A466B">
        <w:rPr>
          <w:rFonts w:hint="eastAsia"/>
        </w:rPr>
        <w:t>60%</w:t>
      </w:r>
      <w:r w:rsidRPr="008A466B">
        <w:rPr>
          <w:rFonts w:hint="eastAsia"/>
        </w:rPr>
        <w:t>左右）则接种疫苗的病毒被母源抗体中和，仅有部分</w:t>
      </w:r>
      <w:proofErr w:type="gramStart"/>
      <w:r w:rsidRPr="008A466B">
        <w:rPr>
          <w:rFonts w:hint="eastAsia"/>
        </w:rPr>
        <w:t>鸡产生</w:t>
      </w:r>
      <w:proofErr w:type="gramEnd"/>
      <w:r w:rsidRPr="008A466B">
        <w:rPr>
          <w:rFonts w:hint="eastAsia"/>
        </w:rPr>
        <w:t>免疫应答；大于</w:t>
      </w:r>
      <w:r w:rsidRPr="008A466B">
        <w:rPr>
          <w:rFonts w:hint="eastAsia"/>
        </w:rPr>
        <w:t>25</w:t>
      </w:r>
      <w:r w:rsidRPr="008A466B">
        <w:rPr>
          <w:rFonts w:hint="eastAsia"/>
        </w:rPr>
        <w:t>时，几乎完全无效，雏鸡母源抗体半衰期约为</w:t>
      </w:r>
      <w:r w:rsidRPr="008A466B">
        <w:rPr>
          <w:rFonts w:hint="eastAsia"/>
        </w:rPr>
        <w:t>4</w:t>
      </w:r>
      <w:r w:rsidRPr="008A466B">
        <w:rPr>
          <w:rFonts w:hint="eastAsia"/>
        </w:rPr>
        <w:t>天半，一般认为在</w:t>
      </w:r>
      <w:r w:rsidRPr="008A466B">
        <w:rPr>
          <w:rFonts w:hint="eastAsia"/>
        </w:rPr>
        <w:t>ND</w:t>
      </w:r>
      <w:r w:rsidRPr="008A466B">
        <w:rPr>
          <w:rFonts w:hint="eastAsia"/>
        </w:rPr>
        <w:t>严重流行区，采取</w:t>
      </w:r>
      <w:r w:rsidRPr="008A466B">
        <w:rPr>
          <w:rFonts w:hint="eastAsia"/>
        </w:rPr>
        <w:t>1</w:t>
      </w:r>
      <w:r w:rsidRPr="008A466B">
        <w:rPr>
          <w:rFonts w:hint="eastAsia"/>
        </w:rPr>
        <w:t>～</w:t>
      </w:r>
      <w:r w:rsidRPr="008A466B">
        <w:rPr>
          <w:rFonts w:hint="eastAsia"/>
        </w:rPr>
        <w:t>4</w:t>
      </w:r>
      <w:r w:rsidRPr="008A466B">
        <w:rPr>
          <w:rFonts w:hint="eastAsia"/>
        </w:rPr>
        <w:t>日龄，</w:t>
      </w:r>
      <w:r w:rsidRPr="008A466B">
        <w:rPr>
          <w:rFonts w:hint="eastAsia"/>
        </w:rPr>
        <w:t>2</w:t>
      </w:r>
      <w:r w:rsidRPr="008A466B">
        <w:rPr>
          <w:rFonts w:hint="eastAsia"/>
        </w:rPr>
        <w:t>周龄，</w:t>
      </w:r>
      <w:r w:rsidRPr="008A466B">
        <w:rPr>
          <w:rFonts w:hint="eastAsia"/>
        </w:rPr>
        <w:t>4</w:t>
      </w:r>
      <w:r w:rsidRPr="008A466B">
        <w:rPr>
          <w:rFonts w:hint="eastAsia"/>
        </w:rPr>
        <w:t>周龄的早期多次免疫，可确保鸡群安全。</w:t>
      </w:r>
      <w:r w:rsidRPr="008A466B">
        <w:rPr>
          <w:rFonts w:hint="eastAsia"/>
        </w:rPr>
        <w:cr/>
        <w:t xml:space="preserve">    3</w:t>
      </w:r>
      <w:r w:rsidRPr="008A466B">
        <w:rPr>
          <w:rFonts w:hint="eastAsia"/>
        </w:rPr>
        <w:t>．某些疾病对免疫力的影响：某些传染病，尤其是损伤免疫系统的疾病，雏鸡免疫力产生会受到不同程度的障碍，如传染性法氏囊病，马立克氏病，禽白血病，网状</w:t>
      </w:r>
      <w:proofErr w:type="gramStart"/>
      <w:r w:rsidRPr="008A466B">
        <w:rPr>
          <w:rFonts w:hint="eastAsia"/>
        </w:rPr>
        <w:t>内皮病</w:t>
      </w:r>
      <w:proofErr w:type="gramEnd"/>
      <w:r w:rsidRPr="008A466B">
        <w:rPr>
          <w:rFonts w:hint="eastAsia"/>
        </w:rPr>
        <w:t>等。</w:t>
      </w:r>
      <w:r w:rsidRPr="008A466B">
        <w:rPr>
          <w:rFonts w:hint="eastAsia"/>
        </w:rPr>
        <w:cr/>
        <w:t xml:space="preserve">    4</w:t>
      </w:r>
      <w:r w:rsidRPr="008A466B">
        <w:rPr>
          <w:rFonts w:hint="eastAsia"/>
        </w:rPr>
        <w:t>．防疫技术和免疫程序不合理</w:t>
      </w:r>
      <w:r w:rsidRPr="008A466B">
        <w:rPr>
          <w:rFonts w:hint="eastAsia"/>
        </w:rPr>
        <w:cr/>
        <w:t xml:space="preserve"> </w:t>
      </w:r>
      <w:r>
        <w:rPr>
          <w:rFonts w:hint="eastAsia"/>
        </w:rPr>
        <w:t xml:space="preserve">   </w:t>
      </w:r>
      <w:r>
        <w:rPr>
          <w:rFonts w:hint="eastAsia"/>
        </w:rPr>
        <w:t>（四）</w:t>
      </w:r>
      <w:r w:rsidRPr="008A466B">
        <w:rPr>
          <w:rFonts w:hint="eastAsia"/>
        </w:rPr>
        <w:t>免疫程序</w:t>
      </w:r>
      <w:r w:rsidRPr="008A466B">
        <w:rPr>
          <w:rFonts w:hint="eastAsia"/>
        </w:rPr>
        <w:cr/>
        <w:t xml:space="preserve">    </w:t>
      </w:r>
      <w:r w:rsidRPr="008A466B">
        <w:rPr>
          <w:rFonts w:hint="eastAsia"/>
        </w:rPr>
        <w:t>免疫程序应根据鸡群的实际情况来确定，但要特别注意加强鸡群的局部免疫力，以下介绍的是一个在环境比较复杂和受新城</w:t>
      </w:r>
      <w:proofErr w:type="gramStart"/>
      <w:r w:rsidRPr="008A466B">
        <w:rPr>
          <w:rFonts w:hint="eastAsia"/>
        </w:rPr>
        <w:t>疫威胁较</w:t>
      </w:r>
      <w:proofErr w:type="gramEnd"/>
      <w:r w:rsidRPr="008A466B">
        <w:rPr>
          <w:rFonts w:hint="eastAsia"/>
        </w:rPr>
        <w:t>严重的地区的免疫程序，仅供参考，在环境较干净的地区，接种次数可适当减少。</w:t>
      </w:r>
      <w:r w:rsidRPr="008A466B">
        <w:rPr>
          <w:rFonts w:hint="eastAsia"/>
        </w:rPr>
        <w:cr/>
        <w:t xml:space="preserve">    1</w:t>
      </w:r>
      <w:r w:rsidRPr="008A466B">
        <w:rPr>
          <w:rFonts w:hint="eastAsia"/>
        </w:rPr>
        <w:t>日龄，用克隆</w:t>
      </w:r>
      <w:r w:rsidRPr="008A466B">
        <w:rPr>
          <w:rFonts w:hint="eastAsia"/>
        </w:rPr>
        <w:t>30</w:t>
      </w:r>
      <w:r w:rsidRPr="008A466B">
        <w:rPr>
          <w:rFonts w:hint="eastAsia"/>
        </w:rPr>
        <w:t>、Ⅱ系或Ⅳ</w:t>
      </w:r>
      <w:proofErr w:type="gramStart"/>
      <w:r w:rsidRPr="008A466B">
        <w:rPr>
          <w:rFonts w:hint="eastAsia"/>
        </w:rPr>
        <w:t>系滴眼</w:t>
      </w:r>
      <w:proofErr w:type="gramEnd"/>
      <w:r w:rsidRPr="008A466B">
        <w:rPr>
          <w:rFonts w:hint="eastAsia"/>
        </w:rPr>
        <w:t>、滴鼻免疫。</w:t>
      </w:r>
      <w:r w:rsidRPr="008A466B">
        <w:rPr>
          <w:rFonts w:hint="eastAsia"/>
        </w:rPr>
        <w:cr/>
        <w:t xml:space="preserve">    10</w:t>
      </w:r>
      <w:r w:rsidRPr="008A466B">
        <w:rPr>
          <w:rFonts w:hint="eastAsia"/>
        </w:rPr>
        <w:t>～</w:t>
      </w:r>
      <w:r w:rsidRPr="008A466B">
        <w:rPr>
          <w:rFonts w:hint="eastAsia"/>
        </w:rPr>
        <w:t>15</w:t>
      </w:r>
      <w:r w:rsidRPr="008A466B">
        <w:rPr>
          <w:rFonts w:hint="eastAsia"/>
        </w:rPr>
        <w:t>日龄，肌肉或皮下注射灭活油乳剂疫苗（</w:t>
      </w:r>
      <w:r w:rsidRPr="008A466B">
        <w:rPr>
          <w:rFonts w:hint="eastAsia"/>
        </w:rPr>
        <w:t>0.3ml</w:t>
      </w:r>
      <w:r w:rsidRPr="008A466B">
        <w:rPr>
          <w:rFonts w:hint="eastAsia"/>
        </w:rPr>
        <w:t>～</w:t>
      </w:r>
      <w:r w:rsidRPr="008A466B">
        <w:rPr>
          <w:rFonts w:hint="eastAsia"/>
        </w:rPr>
        <w:t>0.5ml/</w:t>
      </w:r>
      <w:r w:rsidRPr="008A466B">
        <w:rPr>
          <w:rFonts w:hint="eastAsia"/>
        </w:rPr>
        <w:t>只），同时用克隆</w:t>
      </w:r>
      <w:r w:rsidRPr="008A466B">
        <w:rPr>
          <w:rFonts w:hint="eastAsia"/>
        </w:rPr>
        <w:t>30</w:t>
      </w:r>
      <w:r w:rsidRPr="008A466B">
        <w:rPr>
          <w:rFonts w:hint="eastAsia"/>
        </w:rPr>
        <w:t>、</w:t>
      </w:r>
      <w:r w:rsidRPr="008A466B">
        <w:rPr>
          <w:rFonts w:hint="eastAsia"/>
        </w:rPr>
        <w:t>II</w:t>
      </w:r>
      <w:r w:rsidRPr="008A466B">
        <w:rPr>
          <w:rFonts w:hint="eastAsia"/>
        </w:rPr>
        <w:t>系或</w:t>
      </w:r>
      <w:r w:rsidRPr="008A466B">
        <w:rPr>
          <w:rFonts w:hint="eastAsia"/>
        </w:rPr>
        <w:t>IV</w:t>
      </w:r>
      <w:r w:rsidRPr="008A466B">
        <w:rPr>
          <w:rFonts w:hint="eastAsia"/>
        </w:rPr>
        <w:t>系疫苗滴眼、滴鼻免疫一次。</w:t>
      </w:r>
      <w:r w:rsidRPr="008A466B">
        <w:rPr>
          <w:rFonts w:hint="eastAsia"/>
        </w:rPr>
        <w:cr/>
        <w:t xml:space="preserve">    25</w:t>
      </w:r>
      <w:r w:rsidRPr="008A466B">
        <w:rPr>
          <w:rFonts w:hint="eastAsia"/>
        </w:rPr>
        <w:t>～</w:t>
      </w:r>
      <w:r w:rsidRPr="008A466B">
        <w:rPr>
          <w:rFonts w:hint="eastAsia"/>
        </w:rPr>
        <w:t>30</w:t>
      </w:r>
      <w:r w:rsidRPr="008A466B">
        <w:rPr>
          <w:rFonts w:hint="eastAsia"/>
        </w:rPr>
        <w:t>日龄，用克隆</w:t>
      </w:r>
      <w:r w:rsidRPr="008A466B">
        <w:rPr>
          <w:rFonts w:hint="eastAsia"/>
        </w:rPr>
        <w:t>30</w:t>
      </w:r>
      <w:r w:rsidRPr="008A466B">
        <w:rPr>
          <w:rFonts w:hint="eastAsia"/>
        </w:rPr>
        <w:t>、Ⅱ系或Ⅳ系疫苗滴眼、滴鼻免疫一次。</w:t>
      </w:r>
      <w:r w:rsidRPr="008A466B">
        <w:rPr>
          <w:rFonts w:hint="eastAsia"/>
        </w:rPr>
        <w:cr/>
        <w:t xml:space="preserve">    45</w:t>
      </w:r>
      <w:r w:rsidRPr="008A466B">
        <w:rPr>
          <w:rFonts w:hint="eastAsia"/>
        </w:rPr>
        <w:t>～</w:t>
      </w:r>
      <w:r w:rsidRPr="008A466B">
        <w:rPr>
          <w:rFonts w:hint="eastAsia"/>
        </w:rPr>
        <w:t>50</w:t>
      </w:r>
      <w:r w:rsidRPr="008A466B">
        <w:rPr>
          <w:rFonts w:hint="eastAsia"/>
        </w:rPr>
        <w:t>日龄，用Ⅳ系或Ⅰ系疫苗肌肉注射。</w:t>
      </w:r>
      <w:r w:rsidRPr="008A466B">
        <w:rPr>
          <w:rFonts w:hint="eastAsia"/>
        </w:rPr>
        <w:cr/>
        <w:t xml:space="preserve">    </w:t>
      </w:r>
      <w:r w:rsidRPr="008A466B">
        <w:rPr>
          <w:rFonts w:hint="eastAsia"/>
        </w:rPr>
        <w:t>开产前</w:t>
      </w:r>
      <w:r w:rsidRPr="008A466B">
        <w:rPr>
          <w:rFonts w:hint="eastAsia"/>
        </w:rPr>
        <w:t>1</w:t>
      </w:r>
      <w:r w:rsidRPr="008A466B">
        <w:rPr>
          <w:rFonts w:hint="eastAsia"/>
        </w:rPr>
        <w:t>个月，肌肉或皮下注射油乳剂灭活疫苗。</w:t>
      </w:r>
      <w:r w:rsidRPr="008A466B">
        <w:rPr>
          <w:rFonts w:hint="eastAsia"/>
        </w:rPr>
        <w:cr/>
        <w:t xml:space="preserve">    </w:t>
      </w:r>
      <w:r w:rsidRPr="008A466B">
        <w:rPr>
          <w:rFonts w:hint="eastAsia"/>
        </w:rPr>
        <w:t>开产后，每</w:t>
      </w:r>
      <w:r w:rsidRPr="008A466B">
        <w:rPr>
          <w:rFonts w:hint="eastAsia"/>
        </w:rPr>
        <w:t>1</w:t>
      </w:r>
      <w:r w:rsidRPr="008A466B">
        <w:rPr>
          <w:rFonts w:hint="eastAsia"/>
        </w:rPr>
        <w:t>～</w:t>
      </w:r>
      <w:r w:rsidRPr="008A466B">
        <w:rPr>
          <w:rFonts w:hint="eastAsia"/>
        </w:rPr>
        <w:t>2</w:t>
      </w:r>
      <w:r w:rsidRPr="008A466B">
        <w:rPr>
          <w:rFonts w:hint="eastAsia"/>
        </w:rPr>
        <w:t>月用Ⅳ系疫苗喷雾或滴眼、滴鼻一次。</w:t>
      </w:r>
      <w:r w:rsidRPr="008A466B">
        <w:rPr>
          <w:rFonts w:hint="eastAsia"/>
        </w:rPr>
        <w:cr/>
        <w:t xml:space="preserve">    </w:t>
      </w:r>
      <w:proofErr w:type="gramStart"/>
      <w:r w:rsidRPr="008A466B">
        <w:rPr>
          <w:rFonts w:hint="eastAsia"/>
        </w:rPr>
        <w:t>开产中期</w:t>
      </w:r>
      <w:proofErr w:type="gramEnd"/>
      <w:r w:rsidRPr="008A466B">
        <w:rPr>
          <w:rFonts w:hint="eastAsia"/>
        </w:rPr>
        <w:t>（</w:t>
      </w:r>
      <w:r w:rsidRPr="008A466B">
        <w:rPr>
          <w:rFonts w:hint="eastAsia"/>
        </w:rPr>
        <w:t>42</w:t>
      </w:r>
      <w:r w:rsidRPr="008A466B">
        <w:rPr>
          <w:rFonts w:hint="eastAsia"/>
        </w:rPr>
        <w:t>～</w:t>
      </w:r>
      <w:r w:rsidRPr="008A466B">
        <w:rPr>
          <w:rFonts w:hint="eastAsia"/>
        </w:rPr>
        <w:t>45</w:t>
      </w:r>
      <w:r w:rsidRPr="008A466B">
        <w:rPr>
          <w:rFonts w:hint="eastAsia"/>
        </w:rPr>
        <w:t>周</w:t>
      </w:r>
      <w:proofErr w:type="gramStart"/>
      <w:r w:rsidRPr="008A466B">
        <w:rPr>
          <w:rFonts w:hint="eastAsia"/>
        </w:rPr>
        <w:t>龄</w:t>
      </w:r>
      <w:proofErr w:type="gramEnd"/>
      <w:r w:rsidRPr="008A466B">
        <w:rPr>
          <w:rFonts w:hint="eastAsia"/>
        </w:rPr>
        <w:t>），肌肉或皮下注射油乳剂灭活疫苗。</w:t>
      </w:r>
    </w:p>
    <w:p w:rsidR="00F74933" w:rsidRPr="009C311E" w:rsidRDefault="00F74933">
      <w:bookmarkStart w:id="0" w:name="_GoBack"/>
      <w:bookmarkEnd w:id="0"/>
    </w:p>
    <w:sectPr w:rsidR="00F74933" w:rsidRPr="009C31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04F17"/>
    <w:multiLevelType w:val="hybridMultilevel"/>
    <w:tmpl w:val="90605780"/>
    <w:lvl w:ilvl="0" w:tplc="3230E758">
      <w:start w:val="1"/>
      <w:numFmt w:val="none"/>
      <w:lvlText w:val="一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11E"/>
    <w:rsid w:val="009C311E"/>
    <w:rsid w:val="00F7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1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11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1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11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776</Words>
  <Characters>4424</Characters>
  <Application>Microsoft Office Word</Application>
  <DocSecurity>0</DocSecurity>
  <Lines>36</Lines>
  <Paragraphs>10</Paragraphs>
  <ScaleCrop>false</ScaleCrop>
  <Company/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丁晓</dc:creator>
  <cp:lastModifiedBy>丁晓</cp:lastModifiedBy>
  <cp:revision>1</cp:revision>
  <dcterms:created xsi:type="dcterms:W3CDTF">2021-08-24T08:16:00Z</dcterms:created>
  <dcterms:modified xsi:type="dcterms:W3CDTF">2021-08-24T08:17:00Z</dcterms:modified>
</cp:coreProperties>
</file>