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项目五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犬的美容保定技术</w:t>
      </w:r>
      <w:bookmarkEnd w:id="0"/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控制犬的身体和心理，使美容工作能够顺利进行，且不使美容师受伤。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美容台、绷带或细的软绳、牵引绳、伊丽莎白圈、犬嘴套。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1.实训准备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（1）先与犬交流，使其消除戒备心理。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（2）用正确的抱犬方法将犬抱到美容台上。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2.实训步骤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（1）扎口保定法  适用于性格暴躁爱咬人的犬。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长嘴犬的保定方法：用绷带或细的软绳在中间绕两次，打一个大的活结圈，套在犬嘴上，在下颌间隙系紧。然后将两个游离端沿下颌拉向耳后，在颈背侧枕部收紧打结。</w:t>
      </w:r>
      <w:r>
        <w:rPr>
          <w:rFonts w:ascii="宋体" w:hAnsi="宋体" w:hint="eastAsia"/>
          <w:sz w:val="24"/>
          <w:szCs w:val="32"/>
          <w:shd w:val="pct10" w:color="auto" w:fill="FFFFFF"/>
        </w:rPr>
        <w:t>图5-1</w:t>
      </w:r>
      <w:r>
        <w:rPr>
          <w:rFonts w:ascii="宋体" w:hAnsi="宋体" w:hint="eastAsia"/>
          <w:sz w:val="24"/>
          <w:szCs w:val="32"/>
        </w:rPr>
        <w:t>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短嘴犬的保定方法：在绷带或细的软绳的1/3处打一个大的活结圈，套在犬嘴上，在下颌间隙系紧，将两个游离端沿下颌拉向耳后，在颈背侧枕部收紧打结。然后将其中长的游离端经颈部引向鼻侧穿过绷带圈，再返转至耳后与另一游离端收紧打结。</w:t>
      </w:r>
      <w:r>
        <w:rPr>
          <w:rFonts w:ascii="宋体" w:hAnsi="宋体" w:hint="eastAsia"/>
          <w:sz w:val="24"/>
          <w:szCs w:val="32"/>
          <w:shd w:val="pct10" w:color="auto" w:fill="FFFFFF"/>
        </w:rPr>
        <w:t>图5-2</w:t>
      </w:r>
      <w:r>
        <w:rPr>
          <w:rFonts w:ascii="宋体" w:hAnsi="宋体" w:hint="eastAsia"/>
          <w:sz w:val="24"/>
          <w:szCs w:val="32"/>
        </w:rPr>
        <w:t>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（2）嘴套固定法  适用于大型犬或爱咬人的犬。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24"/>
        </w:rPr>
        <w:t>根据犬个体的大小选择适宜的犬嘴套，将嘴套的带子绕至耳后扣牢即可。</w:t>
      </w:r>
      <w:r>
        <w:rPr>
          <w:rFonts w:ascii="宋体" w:hAnsi="宋体" w:hint="eastAsia"/>
          <w:sz w:val="24"/>
          <w:szCs w:val="32"/>
          <w:shd w:val="pct10" w:color="auto" w:fill="FFFFFF"/>
        </w:rPr>
        <w:t>图5-3</w:t>
      </w:r>
      <w:r>
        <w:rPr>
          <w:rFonts w:ascii="宋体" w:hAnsi="宋体" w:hint="eastAsia"/>
        </w:rPr>
        <w:t>。</w:t>
      </w:r>
    </w:p>
    <w:p w:rsidR="00F6643F" w:rsidRDefault="00064901">
      <w:pPr>
        <w:ind w:firstLineChars="200" w:firstLine="42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22170" cy="1664970"/>
            <wp:effectExtent l="0" t="0" r="11430" b="11430"/>
            <wp:docPr id="19542" name="图片 1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" name="图片 19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</w:t>
      </w:r>
      <w:r>
        <w:rPr>
          <w:rFonts w:ascii="宋体" w:hAnsi="宋体"/>
          <w:noProof/>
        </w:rPr>
        <w:drawing>
          <wp:inline distT="0" distB="0" distL="0" distR="0">
            <wp:extent cx="2346325" cy="1647825"/>
            <wp:effectExtent l="0" t="0" r="3175" b="3175"/>
            <wp:docPr id="19541" name="图片 1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" name="图片 195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</w:rPr>
        <w:lastRenderedPageBreak/>
        <w:t>图5-1  长嘴犬扎口保定               图5-2  短嘴犬扎口保定</w:t>
      </w:r>
    </w:p>
    <w:p w:rsidR="00F6643F" w:rsidRDefault="00F6643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（3）项圈固定法  适用于性格暴躁的小型犬。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圈(又称伊丽莎白圈)，一般采用的是软性塑料制成，安全、牢固，绒布包边，不会伤及宠物身体，接口采用雌雄粘布，使用也比较方便。根据内外圈直径尺寸分为不同型号，内圆直径13-30cm不等，不同大小犬种选用相应的尺寸。这种方法和前两种相比，使犬更容易接受。</w:t>
      </w:r>
      <w:r>
        <w:rPr>
          <w:rFonts w:ascii="宋体" w:hAnsi="宋体" w:hint="eastAsia"/>
          <w:sz w:val="24"/>
          <w:szCs w:val="32"/>
          <w:shd w:val="pct10" w:color="auto" w:fill="FFFFFF"/>
        </w:rPr>
        <w:t>图5-4</w:t>
      </w:r>
      <w:r>
        <w:rPr>
          <w:rFonts w:ascii="宋体" w:hAnsi="宋体" w:hint="eastAsia"/>
          <w:sz w:val="24"/>
          <w:szCs w:val="32"/>
        </w:rPr>
        <w:t>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多数犬不需要前3种保定方法，一旦采用必须经过主人允许。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（4）牵引绳保定法  修剪最常使用的方法。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cs="宋体" w:hint="eastAsia"/>
          <w:bCs/>
          <w:sz w:val="24"/>
        </w:rPr>
        <w:t>一只手扶住犬，另一只手将牵引绳套过头部和一侧前肢，此为前身保定法。当需要对犬的头部或颈部修剪时，则采用后身保定法，即将牵引绳套在犬的腰部（注意不要勒住公犬的生殖器）</w:t>
      </w:r>
      <w:r>
        <w:rPr>
          <w:rFonts w:ascii="宋体" w:hAnsi="宋体" w:cs="宋体" w:hint="eastAsia"/>
          <w:bCs/>
          <w:sz w:val="24"/>
          <w:shd w:val="pct10" w:color="auto" w:fill="FFFFFF"/>
        </w:rPr>
        <w:t>。</w:t>
      </w:r>
      <w:r>
        <w:rPr>
          <w:rFonts w:ascii="宋体" w:hAnsi="宋体" w:hint="eastAsia"/>
          <w:sz w:val="24"/>
          <w:szCs w:val="32"/>
          <w:shd w:val="pct10" w:color="auto" w:fill="FFFFFF"/>
        </w:rPr>
        <w:t>图5-5</w:t>
      </w:r>
      <w:r>
        <w:rPr>
          <w:rFonts w:ascii="宋体" w:hAnsi="宋体" w:hint="eastAsia"/>
          <w:sz w:val="24"/>
          <w:szCs w:val="32"/>
        </w:rPr>
        <w:t>。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24"/>
        </w:rPr>
        <w:t>调整牵引绳的松紧度使犬保持四肢站立的姿势，一只手托住犬的下颌，另一只手托住犬的臀部可以校正犬的站立姿势。</w:t>
      </w:r>
    </w:p>
    <w:p w:rsidR="00F6643F" w:rsidRDefault="00064901">
      <w:pPr>
        <w:ind w:firstLineChars="400" w:firstLine="84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05025" cy="1682115"/>
            <wp:effectExtent l="9525" t="9525" r="19050" b="10160"/>
            <wp:docPr id="19540" name="图片 1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" name="图片 195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821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  <w:noProof/>
        </w:rPr>
        <w:drawing>
          <wp:inline distT="0" distB="0" distL="0" distR="0">
            <wp:extent cx="1475105" cy="1699260"/>
            <wp:effectExtent l="0" t="0" r="10795" b="2540"/>
            <wp:docPr id="19539" name="图片 1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" name="图片 195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>图5-3  嘴套固定                    图5-4  项圈固定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（5）徒手保定法</w:t>
      </w:r>
    </w:p>
    <w:p w:rsidR="00F6643F" w:rsidRDefault="00064901">
      <w:pPr>
        <w:adjustRightInd w:val="0"/>
        <w:snapToGrid w:val="0"/>
        <w:ind w:firstLineChars="200" w:firstLine="48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24"/>
        </w:rPr>
        <w:t>在修脚底毛或剪趾甲时，有反身保定法和正身保定法两种。与犬身体方向相反，用胳膊夹住犬的身体（大型犬直接用胳膊夹住犬的前肢或后肢），一只手抓住犬的脚部，另一只手工作。</w:t>
      </w:r>
      <w:r>
        <w:rPr>
          <w:rFonts w:ascii="宋体" w:hAnsi="宋体" w:hint="eastAsia"/>
          <w:sz w:val="24"/>
          <w:szCs w:val="32"/>
          <w:shd w:val="pct10" w:color="auto" w:fill="FFFFFF"/>
        </w:rPr>
        <w:t>图5-6</w:t>
      </w:r>
      <w:r>
        <w:rPr>
          <w:rFonts w:ascii="宋体" w:hAnsi="宋体" w:hint="eastAsia"/>
          <w:sz w:val="24"/>
          <w:szCs w:val="32"/>
        </w:rPr>
        <w:t>。</w:t>
      </w:r>
    </w:p>
    <w:p w:rsidR="00F6643F" w:rsidRDefault="00064901">
      <w:pPr>
        <w:ind w:firstLineChars="200" w:firstLine="42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699260" cy="1734185"/>
            <wp:effectExtent l="0" t="0" r="2540" b="5715"/>
            <wp:docPr id="19538" name="图片 1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" name="图片 195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 xml:space="preserve">         </w:t>
      </w:r>
      <w:r>
        <w:rPr>
          <w:rFonts w:ascii="宋体" w:hAnsi="宋体"/>
          <w:noProof/>
        </w:rPr>
        <w:drawing>
          <wp:inline distT="0" distB="0" distL="0" distR="0">
            <wp:extent cx="2329180" cy="1734185"/>
            <wp:effectExtent l="0" t="0" r="7620" b="5715"/>
            <wp:docPr id="19537" name="图片 1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" name="图片 195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3F" w:rsidRDefault="00064901">
      <w:pPr>
        <w:ind w:firstLineChars="400" w:firstLine="8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</w:rPr>
        <w:t>图5-5  牵引绳保定                     图5-6  徒手保定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1.掌握扎口保定法。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2.掌握嘴套固定法。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3.掌握项圈固定法。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4.掌握牵引绳保定法。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5.掌握徒手保定法。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边演示边讲解犬的美容保定技术。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286"/>
        <w:gridCol w:w="782"/>
        <w:gridCol w:w="2956"/>
        <w:gridCol w:w="740"/>
        <w:gridCol w:w="740"/>
        <w:gridCol w:w="897"/>
      </w:tblGrid>
      <w:tr w:rsidR="00F6643F">
        <w:trPr>
          <w:cantSplit/>
          <w:trHeight w:val="345"/>
        </w:trPr>
        <w:tc>
          <w:tcPr>
            <w:tcW w:w="100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693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15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45"/>
        </w:trPr>
        <w:tc>
          <w:tcPr>
            <w:tcW w:w="100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93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58"/>
        </w:trPr>
        <w:tc>
          <w:tcPr>
            <w:tcW w:w="10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1.掌握扎口保定法。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2.掌握嘴套固定法。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3.掌握项圈固定法。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4.掌握牵引绳保定法。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5.掌握徒手保定法。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扎口保定法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45"/>
        </w:trPr>
        <w:tc>
          <w:tcPr>
            <w:tcW w:w="10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嘴套固定法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645"/>
        </w:trPr>
        <w:tc>
          <w:tcPr>
            <w:tcW w:w="10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项圈固定法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645"/>
        </w:trPr>
        <w:tc>
          <w:tcPr>
            <w:tcW w:w="10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牵引绳保定法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720"/>
        </w:trPr>
        <w:tc>
          <w:tcPr>
            <w:tcW w:w="10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徒手保定法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b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46" w:rsidRDefault="00FE5D46" w:rsidP="0052075A">
      <w:r>
        <w:separator/>
      </w:r>
    </w:p>
  </w:endnote>
  <w:endnote w:type="continuationSeparator" w:id="0">
    <w:p w:rsidR="00FE5D46" w:rsidRDefault="00FE5D46" w:rsidP="005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46" w:rsidRDefault="00FE5D46" w:rsidP="0052075A">
      <w:r>
        <w:separator/>
      </w:r>
    </w:p>
  </w:footnote>
  <w:footnote w:type="continuationSeparator" w:id="0">
    <w:p w:rsidR="00FE5D46" w:rsidRDefault="00FE5D46" w:rsidP="0052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333EE3"/>
    <w:rsid w:val="003F1EAC"/>
    <w:rsid w:val="00484720"/>
    <w:rsid w:val="0052075A"/>
    <w:rsid w:val="007A3999"/>
    <w:rsid w:val="00841318"/>
    <w:rsid w:val="00D27962"/>
    <w:rsid w:val="00EF63EC"/>
    <w:rsid w:val="00F4245F"/>
    <w:rsid w:val="00F6643F"/>
    <w:rsid w:val="00FE27F2"/>
    <w:rsid w:val="00FE5D46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2B784D6-26C6-4C1B-BDF6-EFC59BF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6</cp:revision>
  <dcterms:created xsi:type="dcterms:W3CDTF">2021-01-27T03:09:00Z</dcterms:created>
  <dcterms:modified xsi:type="dcterms:W3CDTF">2021-01-31T01:54:00Z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