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10A0C" w14:textId="77777777" w:rsidR="003F7FF8" w:rsidRPr="007A2C7A" w:rsidRDefault="00955615" w:rsidP="007A2C7A">
      <w:pPr>
        <w:pStyle w:val="aa"/>
        <w:ind w:firstLineChars="200" w:firstLine="602"/>
      </w:pPr>
      <w:bookmarkStart w:id="0" w:name="_Toc19007"/>
      <w:r w:rsidRPr="007A2C7A">
        <w:rPr>
          <w:rFonts w:hint="eastAsia"/>
        </w:rPr>
        <w:t>项目二</w:t>
      </w:r>
      <w:r w:rsidRPr="007A2C7A">
        <w:rPr>
          <w:rFonts w:hint="eastAsia"/>
        </w:rPr>
        <w:t xml:space="preserve"> </w:t>
      </w:r>
      <w:r w:rsidRPr="007A2C7A">
        <w:rPr>
          <w:rFonts w:hint="eastAsia"/>
        </w:rPr>
        <w:t>选配</w:t>
      </w:r>
    </w:p>
    <w:p w14:paraId="1ACB5DDB" w14:textId="77777777" w:rsidR="003F7FF8" w:rsidRPr="007A2C7A" w:rsidRDefault="00955615" w:rsidP="007A2C7A">
      <w:pPr>
        <w:pStyle w:val="aa"/>
        <w:ind w:firstLineChars="200" w:firstLine="602"/>
      </w:pPr>
      <w:r w:rsidRPr="007A2C7A">
        <w:rPr>
          <w:rFonts w:hint="eastAsia"/>
        </w:rPr>
        <w:t>任务</w:t>
      </w:r>
      <w:r w:rsidRPr="007A2C7A">
        <w:rPr>
          <w:rFonts w:hint="eastAsia"/>
        </w:rPr>
        <w:t>4</w:t>
      </w:r>
      <w:r w:rsidRPr="007A2C7A">
        <w:rPr>
          <w:rFonts w:hint="eastAsia"/>
        </w:rPr>
        <w:t xml:space="preserve"> </w:t>
      </w:r>
      <w:r w:rsidRPr="007A2C7A">
        <w:rPr>
          <w:rFonts w:hint="eastAsia"/>
        </w:rPr>
        <w:t>杂交</w:t>
      </w:r>
      <w:bookmarkEnd w:id="0"/>
    </w:p>
    <w:p w14:paraId="06DC58D4" w14:textId="77777777" w:rsidR="003F7FF8" w:rsidRPr="007A2C7A" w:rsidRDefault="00955615" w:rsidP="007A2C7A">
      <w:pPr>
        <w:jc w:val="center"/>
        <w:rPr>
          <w:b/>
          <w:bCs/>
          <w:sz w:val="28"/>
          <w:szCs w:val="28"/>
        </w:rPr>
      </w:pPr>
      <w:proofErr w:type="spellStart"/>
      <w:r w:rsidRPr="007A2C7A">
        <w:rPr>
          <w:b/>
          <w:bCs/>
          <w:sz w:val="28"/>
          <w:szCs w:val="28"/>
        </w:rPr>
        <w:t>思考与练习</w:t>
      </w:r>
      <w:proofErr w:type="spellEnd"/>
    </w:p>
    <w:p w14:paraId="4E486E51" w14:textId="77777777" w:rsidR="003F7FF8" w:rsidRDefault="00955615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填空题</w:t>
      </w:r>
      <w:proofErr w:type="spellEnd"/>
    </w:p>
    <w:p w14:paraId="4BBD0732" w14:textId="77777777" w:rsidR="003F7FF8" w:rsidRDefault="00955615">
      <w:pPr>
        <w:ind w:firstLineChars="200" w:firstLine="420"/>
      </w:pPr>
      <w:r>
        <w:t>1.产生杂种优势的方法有</w:t>
      </w:r>
      <w:r>
        <w:rPr>
          <w:u w:val="single"/>
        </w:rPr>
        <w:t xml:space="preserve">     </w:t>
      </w:r>
      <w:r>
        <w:t>、</w:t>
      </w:r>
      <w:r>
        <w:rPr>
          <w:u w:val="single"/>
        </w:rPr>
        <w:t xml:space="preserve">     </w:t>
      </w:r>
      <w:r>
        <w:t>、</w:t>
      </w:r>
      <w:r>
        <w:rPr>
          <w:u w:val="single"/>
        </w:rPr>
        <w:t xml:space="preserve">     </w:t>
      </w:r>
      <w:r>
        <w:t xml:space="preserve"> 、</w:t>
      </w:r>
      <w:r>
        <w:rPr>
          <w:u w:val="single"/>
        </w:rPr>
        <w:t xml:space="preserve">     </w:t>
      </w:r>
      <w:r>
        <w:t>。</w:t>
      </w:r>
    </w:p>
    <w:p w14:paraId="2DC9E6FA" w14:textId="77777777" w:rsidR="003F7FF8" w:rsidRDefault="003F7FF8">
      <w:pPr>
        <w:ind w:firstLineChars="200" w:firstLine="420"/>
      </w:pPr>
    </w:p>
    <w:p w14:paraId="35AEC82F" w14:textId="77777777" w:rsidR="003F7FF8" w:rsidRDefault="00955615">
      <w:pPr>
        <w:numPr>
          <w:ilvl w:val="0"/>
          <w:numId w:val="2"/>
        </w:numPr>
        <w:ind w:firstLineChars="200" w:firstLine="420"/>
      </w:pPr>
      <w:r>
        <w:rPr>
          <w:noProof/>
        </w:rPr>
        <w:drawing>
          <wp:inline distT="0" distB="0" distL="114300" distR="114300" wp14:anchorId="4E3BBD08" wp14:editId="64CFC481">
            <wp:extent cx="716280" cy="542925"/>
            <wp:effectExtent l="0" t="0" r="0" b="5715"/>
            <wp:docPr id="2" name="图片 1" descr="两品种杂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两品种杂交"/>
                    <pic:cNvPicPr>
                      <a:picLocks noChangeAspect="1"/>
                    </pic:cNvPicPr>
                  </pic:nvPicPr>
                  <pic:blipFill>
                    <a:blip r:embed="rId8"/>
                    <a:srcRect b="27411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属于</w:t>
      </w:r>
      <w:proofErr w:type="spellEnd"/>
      <w:r>
        <w:rPr>
          <w:u w:val="single"/>
        </w:rPr>
        <w:t xml:space="preserve">     </w:t>
      </w:r>
      <w:r>
        <w:t>；</w:t>
      </w:r>
      <w:r>
        <w:rPr>
          <w:noProof/>
        </w:rPr>
        <w:drawing>
          <wp:inline distT="0" distB="0" distL="114300" distR="114300" wp14:anchorId="11B27896" wp14:editId="06C8BF4E">
            <wp:extent cx="894080" cy="593090"/>
            <wp:effectExtent l="0" t="0" r="5080" b="1270"/>
            <wp:docPr id="3" name="图片 2" descr="三品种杂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三品种杂交"/>
                    <pic:cNvPicPr>
                      <a:picLocks noChangeAspect="1"/>
                    </pic:cNvPicPr>
                  </pic:nvPicPr>
                  <pic:blipFill>
                    <a:blip r:embed="rId9"/>
                    <a:srcRect b="24026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属于</w:t>
      </w:r>
      <w:proofErr w:type="spellEnd"/>
      <w:r>
        <w:rPr>
          <w:u w:val="single"/>
        </w:rPr>
        <w:t xml:space="preserve">     </w:t>
      </w:r>
      <w:r>
        <w:t>；</w:t>
      </w:r>
      <w:r>
        <w:rPr>
          <w:noProof/>
        </w:rPr>
        <w:drawing>
          <wp:inline distT="0" distB="0" distL="114300" distR="114300" wp14:anchorId="5E5FB846" wp14:editId="192D4454">
            <wp:extent cx="596265" cy="575310"/>
            <wp:effectExtent l="0" t="0" r="13335" b="3810"/>
            <wp:docPr id="1" name="图片 3" descr="二元轮回杂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二元轮回杂交"/>
                    <pic:cNvPicPr>
                      <a:picLocks noChangeAspect="1"/>
                    </pic:cNvPicPr>
                  </pic:nvPicPr>
                  <pic:blipFill>
                    <a:blip r:embed="rId10"/>
                    <a:srcRect l="9192" r="5258" b="27177"/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属于</w:t>
      </w:r>
      <w:proofErr w:type="spellEnd"/>
      <w:r>
        <w:rPr>
          <w:u w:val="single"/>
        </w:rPr>
        <w:t xml:space="preserve">     </w:t>
      </w:r>
      <w:r>
        <w:t>。</w:t>
      </w:r>
    </w:p>
    <w:p w14:paraId="0D4271DE" w14:textId="77777777" w:rsidR="003F7FF8" w:rsidRDefault="00955615">
      <w:pPr>
        <w:numPr>
          <w:ilvl w:val="0"/>
          <w:numId w:val="2"/>
        </w:numPr>
        <w:ind w:firstLineChars="200" w:firstLine="420"/>
      </w:pPr>
      <w:r>
        <w:t>常用的杂交改良的方法有3种，即导入杂交、</w:t>
      </w:r>
      <w:r>
        <w:rPr>
          <w:u w:val="single"/>
        </w:rPr>
        <w:t>改造杂交</w:t>
      </w:r>
      <w:r>
        <w:t>和</w:t>
      </w:r>
      <w:r>
        <w:rPr>
          <w:u w:val="single"/>
        </w:rPr>
        <w:t>育成杂交</w:t>
      </w:r>
      <w:r>
        <w:t>。</w:t>
      </w:r>
    </w:p>
    <w:p w14:paraId="49170D5E" w14:textId="77777777" w:rsidR="003F7FF8" w:rsidRDefault="00955615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选择题</w:t>
      </w:r>
      <w:proofErr w:type="spellEnd"/>
    </w:p>
    <w:p w14:paraId="1468A013" w14:textId="77777777" w:rsidR="003F7FF8" w:rsidRDefault="00955615">
      <w:pPr>
        <w:numPr>
          <w:ilvl w:val="0"/>
          <w:numId w:val="3"/>
        </w:numPr>
        <w:ind w:leftChars="200" w:left="845"/>
      </w:pPr>
      <w:proofErr w:type="spellStart"/>
      <w:r>
        <w:t>交配双方到共同祖先的总代数在</w:t>
      </w:r>
      <w:proofErr w:type="spellEnd"/>
      <w:r>
        <w:t>（   ）</w:t>
      </w:r>
      <w:proofErr w:type="spellStart"/>
      <w:r>
        <w:t>代以内就叫做近交</w:t>
      </w:r>
      <w:proofErr w:type="spellEnd"/>
      <w:r>
        <w:t>。</w:t>
      </w:r>
    </w:p>
    <w:p w14:paraId="0CD1B2FA" w14:textId="77777777" w:rsidR="003F7FF8" w:rsidRDefault="00955615">
      <w:pPr>
        <w:ind w:leftChars="200" w:left="420" w:firstLine="420"/>
      </w:pPr>
      <w:r>
        <w:t>A.</w:t>
      </w:r>
      <w:r>
        <w:t>5</w:t>
      </w:r>
      <w:r>
        <w:rPr>
          <w:rFonts w:eastAsia="宋体" w:hint="eastAsia"/>
        </w:rPr>
        <w:tab/>
      </w:r>
      <w:r>
        <w:t>B.</w:t>
      </w:r>
      <w:r>
        <w:t>6</w:t>
      </w:r>
      <w:r>
        <w:rPr>
          <w:rFonts w:eastAsia="宋体" w:hint="eastAsia"/>
        </w:rPr>
        <w:tab/>
      </w:r>
      <w:r>
        <w:t>C.</w:t>
      </w:r>
      <w:r>
        <w:t>7</w:t>
      </w:r>
      <w:r>
        <w:rPr>
          <w:rFonts w:eastAsia="宋体" w:hint="eastAsia"/>
        </w:rPr>
        <w:tab/>
      </w:r>
      <w:r>
        <w:t>D.</w:t>
      </w:r>
      <w:r>
        <w:t>4</w:t>
      </w:r>
    </w:p>
    <w:p w14:paraId="63CBCB87" w14:textId="77777777" w:rsidR="003F7FF8" w:rsidRDefault="00955615">
      <w:pPr>
        <w:numPr>
          <w:ilvl w:val="0"/>
          <w:numId w:val="3"/>
        </w:numPr>
        <w:ind w:leftChars="200" w:left="845"/>
      </w:pPr>
      <w:r>
        <w:t>“</w:t>
      </w:r>
      <w:proofErr w:type="spellStart"/>
      <w:r>
        <w:t>既杂胡种，</w:t>
      </w:r>
      <w:proofErr w:type="gramStart"/>
      <w:r>
        <w:t>马乃益壮”反映了古代养马在哪一方面的应用</w:t>
      </w:r>
      <w:proofErr w:type="spellEnd"/>
      <w:proofErr w:type="gramEnd"/>
      <w:r>
        <w:t>？（    ）</w:t>
      </w:r>
    </w:p>
    <w:p w14:paraId="1C4BE86A" w14:textId="77777777" w:rsidR="003F7FF8" w:rsidRDefault="00955615">
      <w:pPr>
        <w:ind w:leftChars="200" w:left="420" w:firstLine="420"/>
      </w:pPr>
      <w:proofErr w:type="spellStart"/>
      <w:r>
        <w:rPr>
          <w:rFonts w:eastAsia="宋体" w:hint="eastAsia"/>
        </w:rPr>
        <w:t>A.</w:t>
      </w:r>
      <w:r>
        <w:t>本品种选育</w:t>
      </w:r>
      <w:proofErr w:type="spellEnd"/>
      <w:r>
        <w:rPr>
          <w:rFonts w:eastAsia="宋体" w:hint="eastAsia"/>
        </w:rPr>
        <w:tab/>
      </w:r>
      <w:r>
        <w:rPr>
          <w:rFonts w:eastAsia="宋体" w:hint="eastAsia"/>
        </w:rPr>
        <w:tab/>
      </w:r>
      <w:proofErr w:type="spellStart"/>
      <w:r>
        <w:t>B.</w:t>
      </w:r>
      <w:r>
        <w:t>杂种优势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ab/>
      </w:r>
      <w:proofErr w:type="spellStart"/>
      <w:r>
        <w:t>C.</w:t>
      </w:r>
      <w:r>
        <w:t>近交衰退</w:t>
      </w:r>
      <w:proofErr w:type="spellEnd"/>
      <w:r>
        <w:rPr>
          <w:rFonts w:eastAsia="宋体" w:hint="eastAsia"/>
        </w:rPr>
        <w:tab/>
      </w:r>
      <w:proofErr w:type="spellStart"/>
      <w:r>
        <w:t>D.</w:t>
      </w:r>
      <w:r>
        <w:t>纯种繁育</w:t>
      </w:r>
      <w:proofErr w:type="spellEnd"/>
    </w:p>
    <w:p w14:paraId="271FF357" w14:textId="77777777" w:rsidR="003F7FF8" w:rsidRDefault="00955615">
      <w:pPr>
        <w:numPr>
          <w:ilvl w:val="0"/>
          <w:numId w:val="3"/>
        </w:numPr>
        <w:ind w:leftChars="200" w:left="845"/>
      </w:pPr>
      <w:proofErr w:type="spellStart"/>
      <w:r>
        <w:t>以引入品种为主、原有品种为辅的杂交方法称为</w:t>
      </w:r>
      <w:proofErr w:type="spellEnd"/>
      <w:r>
        <w:t>（     ）。</w:t>
      </w:r>
    </w:p>
    <w:p w14:paraId="0FC7195D" w14:textId="77777777" w:rsidR="003F7FF8" w:rsidRDefault="00955615">
      <w:pPr>
        <w:ind w:leftChars="200" w:left="420" w:firstLine="420"/>
      </w:pPr>
      <w:proofErr w:type="spellStart"/>
      <w:r>
        <w:rPr>
          <w:rFonts w:eastAsia="宋体" w:hint="eastAsia"/>
        </w:rPr>
        <w:t>A.</w:t>
      </w:r>
      <w:r>
        <w:t>级进杂交</w:t>
      </w:r>
      <w:proofErr w:type="spellEnd"/>
      <w:r>
        <w:rPr>
          <w:rFonts w:hint="eastAsia"/>
        </w:rPr>
        <w:tab/>
      </w:r>
      <w:proofErr w:type="spellStart"/>
      <w:r>
        <w:t>B.</w:t>
      </w:r>
      <w:r>
        <w:t>引入杂交</w:t>
      </w:r>
      <w:proofErr w:type="spellEnd"/>
      <w:r>
        <w:rPr>
          <w:rFonts w:eastAsia="宋体" w:hint="eastAsia"/>
        </w:rPr>
        <w:tab/>
      </w:r>
      <w:proofErr w:type="spellStart"/>
      <w:r>
        <w:t>C.</w:t>
      </w:r>
      <w:r>
        <w:t>简单杂交</w:t>
      </w:r>
      <w:proofErr w:type="spellEnd"/>
      <w:r>
        <w:rPr>
          <w:rFonts w:eastAsia="宋体" w:hint="eastAsia"/>
        </w:rPr>
        <w:tab/>
      </w:r>
      <w:proofErr w:type="spellStart"/>
      <w:r>
        <w:t>D.</w:t>
      </w:r>
      <w:r>
        <w:t>导入杂交</w:t>
      </w:r>
      <w:proofErr w:type="spellEnd"/>
    </w:p>
    <w:p w14:paraId="6424C692" w14:textId="77777777" w:rsidR="003F7FF8" w:rsidRDefault="00955615">
      <w:pPr>
        <w:numPr>
          <w:ilvl w:val="0"/>
          <w:numId w:val="3"/>
        </w:numPr>
        <w:ind w:leftChars="200" w:left="845"/>
      </w:pPr>
      <w:proofErr w:type="spellStart"/>
      <w:proofErr w:type="gramStart"/>
      <w:r>
        <w:t>养猪业中的“</w:t>
      </w:r>
      <w:proofErr w:type="gramEnd"/>
      <w:r>
        <w:t>公猪良种化、母猪本地化、肉猪杂种一代化”利用的杂交方式是</w:t>
      </w:r>
      <w:proofErr w:type="spellEnd"/>
      <w:r>
        <w:t>（    ）。</w:t>
      </w:r>
    </w:p>
    <w:p w14:paraId="71E2BB4F" w14:textId="77777777" w:rsidR="003F7FF8" w:rsidRDefault="00955615">
      <w:pPr>
        <w:ind w:leftChars="200" w:left="420" w:firstLine="420"/>
      </w:pPr>
      <w:proofErr w:type="spellStart"/>
      <w:r>
        <w:rPr>
          <w:rFonts w:eastAsia="宋体" w:hint="eastAsia"/>
        </w:rPr>
        <w:t>A.</w:t>
      </w:r>
      <w:r>
        <w:t>二元杂交</w:t>
      </w:r>
      <w:proofErr w:type="spellEnd"/>
      <w:r>
        <w:rPr>
          <w:rFonts w:eastAsia="宋体" w:hint="eastAsia"/>
        </w:rPr>
        <w:tab/>
      </w:r>
      <w:r>
        <w:rPr>
          <w:rFonts w:hint="eastAsia"/>
        </w:rPr>
        <w:t xml:space="preserve"> </w:t>
      </w:r>
      <w:proofErr w:type="spellStart"/>
      <w:r>
        <w:t>B.</w:t>
      </w:r>
      <w:r>
        <w:t>三元杂交</w:t>
      </w:r>
      <w:proofErr w:type="spellEnd"/>
      <w:r>
        <w:rPr>
          <w:rFonts w:eastAsia="宋体" w:hint="eastAsia"/>
        </w:rPr>
        <w:tab/>
      </w:r>
      <w:proofErr w:type="spellStart"/>
      <w:r>
        <w:t>C.</w:t>
      </w:r>
      <w:r>
        <w:t>双杂交</w:t>
      </w:r>
      <w:proofErr w:type="spellEnd"/>
      <w:r>
        <w:rPr>
          <w:rFonts w:eastAsia="宋体" w:hint="eastAsia"/>
        </w:rPr>
        <w:tab/>
      </w:r>
      <w:r>
        <w:rPr>
          <w:rFonts w:eastAsia="宋体" w:hint="eastAsia"/>
        </w:rPr>
        <w:tab/>
      </w:r>
      <w:proofErr w:type="spellStart"/>
      <w:r>
        <w:t>D.</w:t>
      </w:r>
      <w:r>
        <w:t>轮回杂交</w:t>
      </w:r>
      <w:proofErr w:type="spellEnd"/>
    </w:p>
    <w:p w14:paraId="2238B199" w14:textId="77777777" w:rsidR="003F7FF8" w:rsidRDefault="00955615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判断题</w:t>
      </w:r>
    </w:p>
    <w:p w14:paraId="740203A2" w14:textId="77777777" w:rsidR="003F7FF8" w:rsidRDefault="00955615">
      <w:pPr>
        <w:numPr>
          <w:ilvl w:val="0"/>
          <w:numId w:val="4"/>
        </w:numPr>
        <w:ind w:leftChars="200" w:left="845"/>
      </w:pPr>
      <w:proofErr w:type="spellStart"/>
      <w:r>
        <w:t>通过选种选出的种畜其后代一定是优秀的</w:t>
      </w:r>
      <w:proofErr w:type="spellEnd"/>
      <w:r>
        <w:t>（    ）。</w:t>
      </w:r>
    </w:p>
    <w:p w14:paraId="0C5261E1" w14:textId="77777777" w:rsidR="003F7FF8" w:rsidRDefault="00955615">
      <w:pPr>
        <w:ind w:leftChars="200" w:left="420" w:firstLine="420"/>
      </w:pPr>
      <w:proofErr w:type="spellStart"/>
      <w:r>
        <w:t>A.</w:t>
      </w:r>
      <w:r>
        <w:rPr>
          <w:rFonts w:hint="eastAsia"/>
        </w:rPr>
        <w:t>对</w:t>
      </w:r>
      <w:r>
        <w:t>B.</w:t>
      </w:r>
      <w:r>
        <w:rPr>
          <w:rFonts w:hint="eastAsia"/>
        </w:rPr>
        <w:t>错</w:t>
      </w:r>
      <w:proofErr w:type="spellEnd"/>
    </w:p>
    <w:p w14:paraId="4F81AA50" w14:textId="77777777" w:rsidR="003F7FF8" w:rsidRDefault="00955615">
      <w:pPr>
        <w:numPr>
          <w:ilvl w:val="0"/>
          <w:numId w:val="4"/>
        </w:numPr>
        <w:ind w:leftChars="200" w:left="845"/>
      </w:pPr>
      <w:proofErr w:type="spellStart"/>
      <w:proofErr w:type="gramStart"/>
      <w:r>
        <w:t>通过“</w:t>
      </w:r>
      <w:proofErr w:type="gramEnd"/>
      <w:r>
        <w:t>弥补选配”能够获得中间类型</w:t>
      </w:r>
      <w:proofErr w:type="spellEnd"/>
      <w:r>
        <w:t>（     ）。</w:t>
      </w:r>
    </w:p>
    <w:p w14:paraId="3C6F9408" w14:textId="77777777" w:rsidR="003F7FF8" w:rsidRDefault="00955615">
      <w:pPr>
        <w:ind w:leftChars="200" w:left="420" w:firstLine="420"/>
      </w:pPr>
      <w:proofErr w:type="spellStart"/>
      <w:r>
        <w:t>A.</w:t>
      </w:r>
      <w:r>
        <w:rPr>
          <w:rFonts w:hint="eastAsia"/>
        </w:rPr>
        <w:t>对</w:t>
      </w:r>
      <w:r>
        <w:t>B.</w:t>
      </w:r>
      <w:r>
        <w:rPr>
          <w:rFonts w:hint="eastAsia"/>
        </w:rPr>
        <w:t>错</w:t>
      </w:r>
      <w:proofErr w:type="spellEnd"/>
    </w:p>
    <w:p w14:paraId="1F8ED000" w14:textId="77777777" w:rsidR="003F7FF8" w:rsidRDefault="00955615">
      <w:pPr>
        <w:numPr>
          <w:ilvl w:val="0"/>
          <w:numId w:val="4"/>
        </w:numPr>
        <w:ind w:leftChars="200" w:left="845"/>
      </w:pPr>
      <w:proofErr w:type="spellStart"/>
      <w:r>
        <w:t>近交有利也有害，在育种场和商品生产场都可以灵活加以利用</w:t>
      </w:r>
      <w:proofErr w:type="spellEnd"/>
      <w:r>
        <w:t>（    ）。</w:t>
      </w:r>
    </w:p>
    <w:p w14:paraId="44CE425A" w14:textId="77777777" w:rsidR="003F7FF8" w:rsidRDefault="00955615">
      <w:pPr>
        <w:ind w:leftChars="200" w:left="420" w:firstLine="420"/>
      </w:pPr>
      <w:proofErr w:type="spellStart"/>
      <w:r>
        <w:t>A.</w:t>
      </w:r>
      <w:r>
        <w:rPr>
          <w:rFonts w:hint="eastAsia"/>
        </w:rPr>
        <w:t>对</w:t>
      </w:r>
      <w:r>
        <w:t>B.</w:t>
      </w:r>
      <w:r>
        <w:rPr>
          <w:rFonts w:hint="eastAsia"/>
        </w:rPr>
        <w:t>错</w:t>
      </w:r>
      <w:proofErr w:type="spellEnd"/>
    </w:p>
    <w:p w14:paraId="37D452EF" w14:textId="77777777" w:rsidR="003F7FF8" w:rsidRDefault="00955615">
      <w:pPr>
        <w:numPr>
          <w:ilvl w:val="0"/>
          <w:numId w:val="4"/>
        </w:numPr>
        <w:ind w:leftChars="200" w:left="845"/>
      </w:pPr>
      <w:proofErr w:type="spellStart"/>
      <w:r>
        <w:t>我国黄牛的杂交改良主要采用了导入杂交的方法</w:t>
      </w:r>
      <w:proofErr w:type="spellEnd"/>
      <w:r>
        <w:t>（     ）。</w:t>
      </w:r>
    </w:p>
    <w:p w14:paraId="677E654D" w14:textId="77777777" w:rsidR="003F7FF8" w:rsidRDefault="00955615">
      <w:pPr>
        <w:ind w:leftChars="200" w:left="420" w:firstLine="420"/>
      </w:pPr>
      <w:proofErr w:type="spellStart"/>
      <w:r>
        <w:t>A.</w:t>
      </w:r>
      <w:r>
        <w:rPr>
          <w:rFonts w:hint="eastAsia"/>
        </w:rPr>
        <w:t>对</w:t>
      </w:r>
      <w:r>
        <w:t>B.</w:t>
      </w:r>
      <w:r>
        <w:rPr>
          <w:rFonts w:hint="eastAsia"/>
        </w:rPr>
        <w:t>错</w:t>
      </w:r>
      <w:proofErr w:type="spellEnd"/>
    </w:p>
    <w:p w14:paraId="770129F0" w14:textId="77777777" w:rsidR="003F7FF8" w:rsidRDefault="00955615">
      <w:pPr>
        <w:numPr>
          <w:ilvl w:val="0"/>
          <w:numId w:val="4"/>
        </w:numPr>
        <w:ind w:leftChars="200" w:left="845"/>
      </w:pPr>
      <w:proofErr w:type="spellStart"/>
      <w:r>
        <w:t>杂种优势的利用过程中，只有杂交，没有纯繁</w:t>
      </w:r>
      <w:proofErr w:type="spellEnd"/>
      <w:r>
        <w:t>（    ）。</w:t>
      </w:r>
    </w:p>
    <w:p w14:paraId="02B2DCC5" w14:textId="77777777" w:rsidR="003F7FF8" w:rsidRDefault="00955615">
      <w:pPr>
        <w:ind w:leftChars="200" w:left="420" w:firstLine="420"/>
      </w:pPr>
      <w:proofErr w:type="spellStart"/>
      <w:r>
        <w:t>A.</w:t>
      </w:r>
      <w:r>
        <w:rPr>
          <w:rFonts w:hint="eastAsia"/>
        </w:rPr>
        <w:t>对</w:t>
      </w:r>
      <w:r>
        <w:t>B.</w:t>
      </w:r>
      <w:r>
        <w:rPr>
          <w:rFonts w:hint="eastAsia"/>
        </w:rPr>
        <w:t>错</w:t>
      </w:r>
      <w:proofErr w:type="spellEnd"/>
    </w:p>
    <w:p w14:paraId="22CC195B" w14:textId="77777777" w:rsidR="003F7FF8" w:rsidRDefault="00955615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简答题</w:t>
      </w:r>
      <w:proofErr w:type="spellEnd"/>
    </w:p>
    <w:p w14:paraId="0AF57CD9" w14:textId="77777777" w:rsidR="003F7FF8" w:rsidRDefault="00955615">
      <w:pPr>
        <w:numPr>
          <w:ilvl w:val="0"/>
          <w:numId w:val="5"/>
        </w:numPr>
        <w:ind w:left="845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杂交在生产中的用途包括</w:t>
      </w:r>
      <w:r>
        <w:rPr>
          <w:rFonts w:ascii="宋体" w:eastAsia="宋体" w:hAnsi="宋体" w:cs="宋体" w:hint="eastAsia"/>
          <w:szCs w:val="21"/>
        </w:rPr>
        <w:t>哪几个</w:t>
      </w:r>
      <w:r>
        <w:rPr>
          <w:rFonts w:ascii="宋体" w:eastAsia="宋体" w:hAnsi="宋体" w:cs="宋体" w:hint="eastAsia"/>
          <w:szCs w:val="21"/>
        </w:rPr>
        <w:t>个方面</w:t>
      </w:r>
      <w:r>
        <w:rPr>
          <w:rFonts w:ascii="宋体" w:eastAsia="宋体" w:hAnsi="宋体" w:cs="宋体" w:hint="eastAsia"/>
          <w:szCs w:val="21"/>
        </w:rPr>
        <w:t>？</w:t>
      </w:r>
    </w:p>
    <w:p w14:paraId="06C35193" w14:textId="77777777" w:rsidR="003F7FF8" w:rsidRDefault="00955615">
      <w:pPr>
        <w:numPr>
          <w:ilvl w:val="0"/>
          <w:numId w:val="5"/>
        </w:numPr>
        <w:ind w:left="845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请简述畜禽杂交改良的步骤。</w:t>
      </w:r>
    </w:p>
    <w:p w14:paraId="0E1D257C" w14:textId="77777777" w:rsidR="003F7FF8" w:rsidRDefault="003F7FF8">
      <w:pPr>
        <w:ind w:firstLineChars="200" w:firstLine="420"/>
        <w:rPr>
          <w:rFonts w:ascii="宋体" w:eastAsia="宋体" w:hAnsi="宋体" w:cs="宋体"/>
          <w:szCs w:val="21"/>
        </w:rPr>
      </w:pPr>
    </w:p>
    <w:p w14:paraId="0F33B88D" w14:textId="77777777" w:rsidR="003F7FF8" w:rsidRDefault="003F7FF8">
      <w:pPr>
        <w:rPr>
          <w:rFonts w:eastAsia="宋体"/>
        </w:rPr>
      </w:pPr>
    </w:p>
    <w:sectPr w:rsidR="003F7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89861" w14:textId="77777777" w:rsidR="00955615" w:rsidRDefault="00955615" w:rsidP="007A2C7A">
      <w:r>
        <w:separator/>
      </w:r>
    </w:p>
  </w:endnote>
  <w:endnote w:type="continuationSeparator" w:id="0">
    <w:p w14:paraId="451EB331" w14:textId="77777777" w:rsidR="00955615" w:rsidRDefault="00955615" w:rsidP="007A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8975A" w14:textId="77777777" w:rsidR="00955615" w:rsidRDefault="00955615" w:rsidP="007A2C7A">
      <w:r>
        <w:separator/>
      </w:r>
    </w:p>
  </w:footnote>
  <w:footnote w:type="continuationSeparator" w:id="0">
    <w:p w14:paraId="124EA6E8" w14:textId="77777777" w:rsidR="00955615" w:rsidRDefault="00955615" w:rsidP="007A2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116B8CF"/>
    <w:multiLevelType w:val="singleLevel"/>
    <w:tmpl w:val="8116B8C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B0A5B8D"/>
    <w:multiLevelType w:val="singleLevel"/>
    <w:tmpl w:val="CB0A5B8D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F3576874"/>
    <w:multiLevelType w:val="singleLevel"/>
    <w:tmpl w:val="F357687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158BEB39"/>
    <w:multiLevelType w:val="singleLevel"/>
    <w:tmpl w:val="158BEB3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72A687F6"/>
    <w:multiLevelType w:val="multilevel"/>
    <w:tmpl w:val="72A687F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3C37CE3"/>
    <w:rsid w:val="003F7FF8"/>
    <w:rsid w:val="007A2C7A"/>
    <w:rsid w:val="00955615"/>
    <w:rsid w:val="43C3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1358CE"/>
  <w15:docId w15:val="{AD836284-5F76-4CDA-8EDD-BBE83FAD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A2C7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customStyle="1" w:styleId="a4">
    <w:name w:val="项目标题"/>
    <w:basedOn w:val="a5"/>
    <w:qFormat/>
    <w:rPr>
      <w:sz w:val="32"/>
    </w:rPr>
  </w:style>
  <w:style w:type="paragraph" w:customStyle="1" w:styleId="a5">
    <w:name w:val="模块标题"/>
    <w:basedOn w:val="a3"/>
    <w:qFormat/>
    <w:rPr>
      <w:sz w:val="36"/>
    </w:rPr>
  </w:style>
  <w:style w:type="paragraph" w:styleId="a6">
    <w:name w:val="header"/>
    <w:basedOn w:val="a"/>
    <w:link w:val="a7"/>
    <w:rsid w:val="007A2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A2C7A"/>
    <w:rPr>
      <w:rFonts w:eastAsia="Times New Roman"/>
      <w:kern w:val="2"/>
      <w:sz w:val="18"/>
      <w:szCs w:val="18"/>
    </w:rPr>
  </w:style>
  <w:style w:type="paragraph" w:styleId="a8">
    <w:name w:val="footer"/>
    <w:basedOn w:val="a"/>
    <w:link w:val="a9"/>
    <w:rsid w:val="007A2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7A2C7A"/>
    <w:rPr>
      <w:rFonts w:eastAsia="Times New Roman"/>
      <w:kern w:val="2"/>
      <w:sz w:val="18"/>
      <w:szCs w:val="18"/>
    </w:rPr>
  </w:style>
  <w:style w:type="paragraph" w:customStyle="1" w:styleId="aa">
    <w:name w:val="任务 标题"/>
    <w:basedOn w:val="3"/>
    <w:link w:val="ab"/>
    <w:qFormat/>
    <w:rsid w:val="007A2C7A"/>
    <w:pPr>
      <w:jc w:val="center"/>
    </w:pPr>
    <w:rPr>
      <w:rFonts w:eastAsia="宋体"/>
      <w:sz w:val="30"/>
      <w:szCs w:val="30"/>
    </w:rPr>
  </w:style>
  <w:style w:type="character" w:customStyle="1" w:styleId="ab">
    <w:name w:val="任务 标题 字符"/>
    <w:link w:val="aa"/>
    <w:rsid w:val="007A2C7A"/>
    <w:rPr>
      <w:rFonts w:eastAsia="宋体"/>
      <w:b/>
      <w:bCs/>
      <w:kern w:val="2"/>
      <w:sz w:val="30"/>
      <w:szCs w:val="30"/>
    </w:rPr>
  </w:style>
  <w:style w:type="character" w:customStyle="1" w:styleId="30">
    <w:name w:val="标题 3 字符"/>
    <w:basedOn w:val="a0"/>
    <w:link w:val="3"/>
    <w:semiHidden/>
    <w:rsid w:val="007A2C7A"/>
    <w:rPr>
      <w:rFonts w:eastAsia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扽扽</dc:creator>
  <cp:lastModifiedBy>李 玉丹</cp:lastModifiedBy>
  <cp:revision>2</cp:revision>
  <dcterms:created xsi:type="dcterms:W3CDTF">2021-01-28T11:48:00Z</dcterms:created>
  <dcterms:modified xsi:type="dcterms:W3CDTF">2021-02-07T15:10:00Z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