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A8" w:rsidRDefault="004552A8" w:rsidP="004552A8">
      <w:pPr>
        <w:jc w:val="center"/>
        <w:rPr>
          <w:rFonts w:ascii="宋体" w:hAnsi="宋体" w:hint="eastAsia"/>
          <w:b/>
          <w:color w:val="000000"/>
          <w:sz w:val="32"/>
          <w:szCs w:val="30"/>
        </w:rPr>
      </w:pPr>
      <w:r w:rsidRPr="00965973">
        <w:rPr>
          <w:rFonts w:ascii="宋体" w:hAnsi="宋体" w:hint="eastAsia"/>
          <w:b/>
          <w:color w:val="000000"/>
          <w:sz w:val="32"/>
          <w:szCs w:val="30"/>
        </w:rPr>
        <w:t>任务</w:t>
      </w:r>
      <w:r w:rsidRPr="00965973">
        <w:rPr>
          <w:rFonts w:ascii="宋体" w:hAnsi="宋体"/>
          <w:b/>
          <w:color w:val="000000"/>
          <w:sz w:val="32"/>
          <w:szCs w:val="30"/>
        </w:rPr>
        <w:t>4</w:t>
      </w:r>
      <w:r>
        <w:rPr>
          <w:rFonts w:ascii="宋体" w:hAnsi="宋体" w:hint="eastAsia"/>
          <w:b/>
          <w:color w:val="000000"/>
          <w:sz w:val="32"/>
          <w:szCs w:val="30"/>
        </w:rPr>
        <w:t xml:space="preserve">  </w:t>
      </w:r>
      <w:r w:rsidRPr="00965973">
        <w:rPr>
          <w:rFonts w:ascii="宋体" w:hAnsi="宋体"/>
          <w:b/>
          <w:color w:val="000000"/>
          <w:sz w:val="32"/>
          <w:szCs w:val="30"/>
        </w:rPr>
        <w:t>肥</w:t>
      </w:r>
      <w:r>
        <w:rPr>
          <w:rFonts w:ascii="宋体" w:hAnsi="宋体"/>
          <w:b/>
          <w:color w:val="000000"/>
          <w:sz w:val="32"/>
          <w:szCs w:val="30"/>
        </w:rPr>
        <w:t>鹅</w:t>
      </w:r>
      <w:r w:rsidRPr="00965973">
        <w:rPr>
          <w:rFonts w:ascii="宋体" w:hAnsi="宋体"/>
          <w:b/>
          <w:color w:val="000000"/>
          <w:sz w:val="32"/>
          <w:szCs w:val="30"/>
        </w:rPr>
        <w:t>肝生产</w:t>
      </w:r>
    </w:p>
    <w:p w:rsidR="004552A8" w:rsidRDefault="004552A8" w:rsidP="004552A8">
      <w:pPr>
        <w:ind w:firstLineChars="200" w:firstLine="480"/>
        <w:rPr>
          <w:sz w:val="24"/>
        </w:rPr>
      </w:pPr>
    </w:p>
    <w:p w:rsidR="004552A8" w:rsidRPr="00965973" w:rsidRDefault="004552A8" w:rsidP="004552A8">
      <w:pPr>
        <w:ind w:firstLineChars="200" w:firstLine="480"/>
        <w:rPr>
          <w:rFonts w:hint="eastAsia"/>
          <w:sz w:val="24"/>
        </w:rPr>
      </w:pPr>
      <w:r w:rsidRPr="00965973">
        <w:rPr>
          <w:sz w:val="24"/>
        </w:rPr>
        <w:t>鹅肥肝属世界三大美味（鹅肥肝、松茸蘑、鲟鱼籽）之一，富含不饱和脂肪酸</w:t>
      </w:r>
      <w:r w:rsidRPr="00965973">
        <w:rPr>
          <w:rFonts w:hint="eastAsia"/>
          <w:sz w:val="24"/>
          <w:szCs w:val="21"/>
        </w:rPr>
        <w:t>（占脂肪酸含量的</w:t>
      </w:r>
      <w:r w:rsidRPr="00965973">
        <w:rPr>
          <w:sz w:val="24"/>
          <w:szCs w:val="21"/>
        </w:rPr>
        <w:t>65</w:t>
      </w:r>
      <w:r w:rsidRPr="00965973">
        <w:rPr>
          <w:rFonts w:hint="eastAsia"/>
          <w:sz w:val="24"/>
          <w:szCs w:val="21"/>
        </w:rPr>
        <w:t>%</w:t>
      </w:r>
      <w:r w:rsidRPr="00965973">
        <w:rPr>
          <w:sz w:val="24"/>
          <w:szCs w:val="21"/>
        </w:rPr>
        <w:t>-68%</w:t>
      </w:r>
      <w:r w:rsidRPr="00965973">
        <w:rPr>
          <w:rFonts w:hint="eastAsia"/>
          <w:sz w:val="24"/>
          <w:szCs w:val="21"/>
        </w:rPr>
        <w:t>，）</w:t>
      </w:r>
      <w:r w:rsidRPr="00965973">
        <w:rPr>
          <w:sz w:val="24"/>
        </w:rPr>
        <w:t>、卵磷脂，具有降胆固醇、降血脂、延缓衰老、防止心血管病发生等功效，是高档宾馆法式套菜中的主角。</w:t>
      </w:r>
      <w:r w:rsidRPr="00965973">
        <w:rPr>
          <w:sz w:val="24"/>
        </w:rPr>
        <w:t xml:space="preserve">       </w:t>
      </w:r>
    </w:p>
    <w:p w:rsidR="004552A8" w:rsidRDefault="004552A8" w:rsidP="004552A8">
      <w:pPr>
        <w:ind w:firstLineChars="200" w:firstLine="480"/>
        <w:rPr>
          <w:rFonts w:hint="eastAsia"/>
          <w:sz w:val="24"/>
        </w:rPr>
      </w:pPr>
      <w:r w:rsidRPr="00965973">
        <w:rPr>
          <w:rFonts w:hint="eastAsia"/>
          <w:sz w:val="24"/>
        </w:rPr>
        <w:t>鹅肥肝是用</w:t>
      </w:r>
      <w:r w:rsidRPr="00965973">
        <w:rPr>
          <w:sz w:val="24"/>
        </w:rPr>
        <w:t>3</w:t>
      </w:r>
      <w:r w:rsidRPr="00965973">
        <w:rPr>
          <w:rFonts w:hint="eastAsia"/>
          <w:sz w:val="24"/>
        </w:rPr>
        <w:t>月龄左右的肉用鹅，体重达</w:t>
      </w:r>
      <w:r w:rsidRPr="00965973">
        <w:rPr>
          <w:sz w:val="24"/>
        </w:rPr>
        <w:t>4</w:t>
      </w:r>
      <w:r w:rsidRPr="00965973">
        <w:rPr>
          <w:rFonts w:hint="eastAsia"/>
          <w:sz w:val="24"/>
        </w:rPr>
        <w:t>千克以上，用高能量饲料（黄玉米、碎米等）进行一段时间人工强制填饲所生产的脂肪肝。</w:t>
      </w:r>
    </w:p>
    <w:p w:rsidR="004552A8" w:rsidRDefault="004552A8" w:rsidP="004552A8">
      <w:pPr>
        <w:ind w:firstLineChars="200" w:firstLine="600"/>
        <w:rPr>
          <w:rFonts w:hint="eastAsia"/>
          <w:sz w:val="24"/>
        </w:rPr>
      </w:pPr>
      <w:r w:rsidRPr="00A36A42">
        <w:rPr>
          <w:rFonts w:hint="eastAsia"/>
          <w:color w:val="000000"/>
          <w:sz w:val="30"/>
        </w:rPr>
        <w:t>一、肥肝鹅品种、体型、年龄要求</w:t>
      </w:r>
    </w:p>
    <w:p w:rsidR="004552A8" w:rsidRPr="00A36A42" w:rsidRDefault="004552A8" w:rsidP="004552A8">
      <w:pPr>
        <w:ind w:firstLineChars="200" w:firstLine="480"/>
        <w:rPr>
          <w:sz w:val="24"/>
        </w:rPr>
      </w:pPr>
      <w:r w:rsidRPr="00A36A42">
        <w:rPr>
          <w:bCs/>
          <w:color w:val="000000"/>
          <w:sz w:val="24"/>
        </w:rPr>
        <w:t>1</w:t>
      </w:r>
      <w:r w:rsidRPr="00A36A42">
        <w:rPr>
          <w:rFonts w:hint="eastAsia"/>
          <w:bCs/>
          <w:color w:val="000000"/>
          <w:sz w:val="24"/>
        </w:rPr>
        <w:t>．品种</w:t>
      </w:r>
      <w:r w:rsidRPr="00A36A42">
        <w:rPr>
          <w:rFonts w:hint="eastAsia"/>
          <w:bCs/>
          <w:color w:val="000000"/>
          <w:sz w:val="24"/>
        </w:rPr>
        <w:t xml:space="preserve">  </w:t>
      </w:r>
      <w:r w:rsidRPr="00A36A42">
        <w:rPr>
          <w:rFonts w:hint="eastAsia"/>
          <w:color w:val="000000"/>
          <w:sz w:val="24"/>
        </w:rPr>
        <w:t>适合生产</w:t>
      </w:r>
      <w:r w:rsidRPr="00A36A42">
        <w:rPr>
          <w:color w:val="000000"/>
          <w:sz w:val="24"/>
        </w:rPr>
        <w:t>鹅肥肝</w:t>
      </w:r>
      <w:r w:rsidRPr="00A36A42">
        <w:rPr>
          <w:rFonts w:hint="eastAsia"/>
          <w:color w:val="000000"/>
          <w:sz w:val="24"/>
        </w:rPr>
        <w:t>的有广东的狮头鹅、朗德鹅、湖南的溆浦鹅，以法国朗德鹅为最佳，也有用朗德鹅为父本的杂交鹅。</w:t>
      </w:r>
    </w:p>
    <w:p w:rsidR="004552A8" w:rsidRPr="00A36A42" w:rsidRDefault="004552A8" w:rsidP="004552A8">
      <w:pPr>
        <w:ind w:firstLineChars="196" w:firstLine="470"/>
        <w:rPr>
          <w:bCs/>
          <w:color w:val="000000"/>
          <w:sz w:val="24"/>
        </w:rPr>
      </w:pPr>
      <w:r w:rsidRPr="00A36A42">
        <w:rPr>
          <w:bCs/>
          <w:color w:val="000000"/>
          <w:sz w:val="24"/>
        </w:rPr>
        <w:t>2</w:t>
      </w:r>
      <w:r w:rsidRPr="00A36A42">
        <w:rPr>
          <w:rFonts w:hint="eastAsia"/>
          <w:bCs/>
          <w:color w:val="000000"/>
          <w:sz w:val="24"/>
        </w:rPr>
        <w:t>．体型</w:t>
      </w:r>
      <w:r w:rsidRPr="00A36A42">
        <w:rPr>
          <w:rFonts w:hint="eastAsia"/>
          <w:bCs/>
          <w:color w:val="000000"/>
          <w:sz w:val="24"/>
        </w:rPr>
        <w:t xml:space="preserve">  </w:t>
      </w:r>
      <w:r w:rsidRPr="00A36A42">
        <w:rPr>
          <w:rFonts w:hint="eastAsia"/>
          <w:color w:val="000000"/>
          <w:sz w:val="24"/>
        </w:rPr>
        <w:t>颈粗短（不易损伤食道），胸部大而深。</w:t>
      </w:r>
    </w:p>
    <w:p w:rsidR="004552A8" w:rsidRPr="00A36A42" w:rsidRDefault="004552A8" w:rsidP="004552A8">
      <w:pPr>
        <w:ind w:firstLineChars="196" w:firstLine="470"/>
        <w:rPr>
          <w:rFonts w:hint="eastAsia"/>
          <w:color w:val="000000"/>
          <w:sz w:val="24"/>
        </w:rPr>
      </w:pPr>
      <w:r w:rsidRPr="00A36A42">
        <w:rPr>
          <w:bCs/>
          <w:color w:val="000000"/>
          <w:sz w:val="24"/>
        </w:rPr>
        <w:t>3</w:t>
      </w:r>
      <w:r w:rsidRPr="00A36A42">
        <w:rPr>
          <w:rFonts w:hint="eastAsia"/>
          <w:bCs/>
          <w:color w:val="000000"/>
          <w:sz w:val="24"/>
        </w:rPr>
        <w:t>．年龄</w:t>
      </w:r>
      <w:r w:rsidRPr="00A36A42">
        <w:rPr>
          <w:rFonts w:hint="eastAsia"/>
          <w:bCs/>
          <w:color w:val="000000"/>
          <w:sz w:val="24"/>
        </w:rPr>
        <w:t xml:space="preserve">  </w:t>
      </w:r>
      <w:r w:rsidRPr="00A36A42">
        <w:rPr>
          <w:color w:val="000000"/>
          <w:sz w:val="24"/>
        </w:rPr>
        <w:t>3</w:t>
      </w:r>
      <w:r w:rsidRPr="00A36A42">
        <w:rPr>
          <w:rFonts w:hint="eastAsia"/>
          <w:color w:val="000000"/>
          <w:sz w:val="24"/>
        </w:rPr>
        <w:t>月龄体重达</w:t>
      </w:r>
      <w:r w:rsidRPr="00A36A42">
        <w:rPr>
          <w:color w:val="000000"/>
          <w:sz w:val="24"/>
        </w:rPr>
        <w:t>4</w:t>
      </w:r>
      <w:r w:rsidRPr="00A36A42">
        <w:rPr>
          <w:rFonts w:hint="eastAsia"/>
          <w:color w:val="000000"/>
          <w:sz w:val="24"/>
        </w:rPr>
        <w:t>千克以上。</w:t>
      </w:r>
    </w:p>
    <w:p w:rsidR="004552A8" w:rsidRDefault="004552A8" w:rsidP="004552A8">
      <w:pPr>
        <w:ind w:firstLineChars="196" w:firstLine="470"/>
        <w:rPr>
          <w:rFonts w:hint="eastAsia"/>
          <w:bCs/>
          <w:color w:val="000000"/>
          <w:sz w:val="24"/>
        </w:rPr>
      </w:pPr>
      <w:r w:rsidRPr="00A36A42">
        <w:rPr>
          <w:rFonts w:ascii="宋体" w:hAnsi="宋体" w:hint="eastAsia"/>
          <w:color w:val="000000"/>
          <w:sz w:val="24"/>
        </w:rPr>
        <w:t>4．填饲季节  肥肝生产不宜在炎热的季节进行。填饲季节的最适宜温度为</w:t>
      </w:r>
      <w:r w:rsidRPr="00A36A42">
        <w:rPr>
          <w:rFonts w:ascii="宋体" w:hAnsi="宋体"/>
          <w:color w:val="000000"/>
          <w:sz w:val="24"/>
        </w:rPr>
        <w:t>10℃～15℃，20℃～25℃尚可进行，超过25℃以上则很不适宜。</w:t>
      </w:r>
    </w:p>
    <w:p w:rsidR="004552A8" w:rsidRDefault="004552A8" w:rsidP="004552A8">
      <w:pPr>
        <w:ind w:firstLineChars="200" w:firstLine="600"/>
        <w:rPr>
          <w:rFonts w:hint="eastAsia"/>
          <w:sz w:val="24"/>
        </w:rPr>
      </w:pPr>
      <w:r w:rsidRPr="00A36A42">
        <w:rPr>
          <w:rFonts w:hint="eastAsia"/>
          <w:color w:val="000000"/>
          <w:sz w:val="30"/>
        </w:rPr>
        <w:t>一、肥肝鹅品种、体型、年龄要求</w:t>
      </w:r>
    </w:p>
    <w:p w:rsidR="004552A8" w:rsidRPr="00A36A42" w:rsidRDefault="004552A8" w:rsidP="004552A8">
      <w:pPr>
        <w:ind w:firstLineChars="200" w:firstLine="480"/>
        <w:rPr>
          <w:sz w:val="24"/>
        </w:rPr>
      </w:pPr>
      <w:r w:rsidRPr="00A36A42">
        <w:rPr>
          <w:sz w:val="24"/>
        </w:rPr>
        <w:t>1</w:t>
      </w:r>
      <w:r w:rsidRPr="00A36A42">
        <w:rPr>
          <w:rFonts w:hint="eastAsia"/>
          <w:sz w:val="24"/>
        </w:rPr>
        <w:t>．用玉米、碎米、大麦、甘薯混合料等高能量饲料均可，但以黄玉米填饲效果最佳，碎米次之，陈年黄玉米更好，</w:t>
      </w:r>
      <w:r w:rsidRPr="00A36A42">
        <w:rPr>
          <w:rFonts w:ascii="Arial" w:hAnsi="Arial" w:cs="Arial"/>
          <w:spacing w:val="2"/>
          <w:sz w:val="24"/>
        </w:rPr>
        <w:t>鹅肥肝色泽呈黄色</w:t>
      </w:r>
      <w:r w:rsidRPr="00A36A42">
        <w:rPr>
          <w:rFonts w:ascii="Arial" w:hAnsi="Arial" w:cs="Arial" w:hint="eastAsia"/>
          <w:spacing w:val="2"/>
          <w:sz w:val="24"/>
        </w:rPr>
        <w:t>，</w:t>
      </w:r>
      <w:r w:rsidRPr="00A36A42">
        <w:rPr>
          <w:rFonts w:hint="eastAsia"/>
          <w:sz w:val="24"/>
        </w:rPr>
        <w:t>胆碱含量低。</w:t>
      </w:r>
    </w:p>
    <w:p w:rsidR="004552A8" w:rsidRPr="00A36A42" w:rsidRDefault="004552A8" w:rsidP="004552A8">
      <w:pPr>
        <w:ind w:firstLineChars="200" w:firstLine="488"/>
        <w:rPr>
          <w:sz w:val="24"/>
        </w:rPr>
      </w:pPr>
      <w:r w:rsidRPr="00A36A42">
        <w:rPr>
          <w:rFonts w:ascii="Arial" w:hAnsi="Arial" w:cs="Arial"/>
          <w:spacing w:val="2"/>
          <w:sz w:val="24"/>
        </w:rPr>
        <w:t>2</w:t>
      </w:r>
      <w:r w:rsidRPr="00A36A42">
        <w:rPr>
          <w:rFonts w:hint="eastAsia"/>
          <w:sz w:val="24"/>
        </w:rPr>
        <w:t>．填饲饲料要添加微量元素和维生素，及</w:t>
      </w:r>
      <w:r w:rsidRPr="00A36A42">
        <w:rPr>
          <w:sz w:val="24"/>
        </w:rPr>
        <w:t>1</w:t>
      </w:r>
      <w:r w:rsidRPr="00A36A42">
        <w:rPr>
          <w:rFonts w:hint="eastAsia"/>
          <w:sz w:val="24"/>
        </w:rPr>
        <w:t>%</w:t>
      </w:r>
      <w:r w:rsidRPr="00A36A42">
        <w:rPr>
          <w:sz w:val="24"/>
        </w:rPr>
        <w:t>-2%</w:t>
      </w:r>
      <w:r w:rsidRPr="00A36A42">
        <w:rPr>
          <w:rFonts w:hint="eastAsia"/>
          <w:sz w:val="24"/>
        </w:rPr>
        <w:t>动植油，以动物性油脂为佳。</w:t>
      </w:r>
    </w:p>
    <w:p w:rsidR="004552A8" w:rsidRPr="00A36A42" w:rsidRDefault="004552A8" w:rsidP="004552A8">
      <w:pPr>
        <w:ind w:firstLineChars="200" w:firstLine="480"/>
        <w:rPr>
          <w:rFonts w:hint="eastAsia"/>
          <w:sz w:val="24"/>
        </w:rPr>
      </w:pPr>
      <w:r w:rsidRPr="00A36A42">
        <w:rPr>
          <w:sz w:val="24"/>
        </w:rPr>
        <w:t>3</w:t>
      </w:r>
      <w:r w:rsidRPr="00A36A42">
        <w:rPr>
          <w:rFonts w:hint="eastAsia"/>
          <w:sz w:val="24"/>
        </w:rPr>
        <w:t>．</w:t>
      </w:r>
      <w:r w:rsidRPr="00A36A42">
        <w:rPr>
          <w:sz w:val="24"/>
        </w:rPr>
        <w:t>将玉米入锅加水（水面超过玉米</w:t>
      </w:r>
      <w:r w:rsidRPr="00A36A42">
        <w:rPr>
          <w:sz w:val="24"/>
        </w:rPr>
        <w:t>5</w:t>
      </w:r>
      <w:r w:rsidRPr="00A36A42">
        <w:rPr>
          <w:sz w:val="24"/>
        </w:rPr>
        <w:t>厘米）加盖煮沸后再烧</w:t>
      </w:r>
      <w:r w:rsidRPr="00A36A42">
        <w:rPr>
          <w:sz w:val="24"/>
        </w:rPr>
        <w:t>5-10</w:t>
      </w:r>
      <w:r w:rsidRPr="00A36A42">
        <w:rPr>
          <w:sz w:val="24"/>
        </w:rPr>
        <w:t>分钟，沥干后加</w:t>
      </w:r>
      <w:r w:rsidRPr="00A36A42">
        <w:rPr>
          <w:sz w:val="24"/>
        </w:rPr>
        <w:t>1%</w:t>
      </w:r>
      <w:r w:rsidRPr="00A36A42">
        <w:rPr>
          <w:sz w:val="24"/>
        </w:rPr>
        <w:t>食盐、</w:t>
      </w:r>
      <w:r w:rsidRPr="00A36A42">
        <w:rPr>
          <w:sz w:val="24"/>
        </w:rPr>
        <w:t>1%</w:t>
      </w:r>
      <w:r w:rsidRPr="00A36A42">
        <w:rPr>
          <w:rFonts w:hint="eastAsia"/>
          <w:sz w:val="24"/>
        </w:rPr>
        <w:t>~</w:t>
      </w:r>
      <w:r w:rsidRPr="00A36A42">
        <w:rPr>
          <w:sz w:val="24"/>
        </w:rPr>
        <w:t>2%</w:t>
      </w:r>
      <w:r w:rsidRPr="00A36A42">
        <w:rPr>
          <w:sz w:val="24"/>
        </w:rPr>
        <w:t>油脂和</w:t>
      </w:r>
      <w:r w:rsidRPr="00A36A42">
        <w:rPr>
          <w:sz w:val="24"/>
        </w:rPr>
        <w:t>0.5%</w:t>
      </w:r>
      <w:r w:rsidRPr="00A36A42">
        <w:rPr>
          <w:sz w:val="24"/>
        </w:rPr>
        <w:t>禽用多维素拌匀，散热后备用。</w:t>
      </w:r>
    </w:p>
    <w:p w:rsidR="004552A8" w:rsidRPr="00292BD5" w:rsidRDefault="004552A8" w:rsidP="004552A8">
      <w:pPr>
        <w:ind w:firstLineChars="196" w:firstLine="588"/>
        <w:rPr>
          <w:sz w:val="30"/>
        </w:rPr>
      </w:pPr>
      <w:r>
        <w:rPr>
          <w:rFonts w:hint="eastAsia"/>
          <w:sz w:val="30"/>
        </w:rPr>
        <w:t>二、填饲</w:t>
      </w:r>
    </w:p>
    <w:p w:rsidR="004552A8" w:rsidRPr="00292BD5" w:rsidRDefault="004552A8" w:rsidP="004552A8">
      <w:pPr>
        <w:ind w:firstLineChars="196" w:firstLine="470"/>
        <w:rPr>
          <w:bCs/>
          <w:sz w:val="24"/>
        </w:rPr>
      </w:pPr>
      <w:r w:rsidRPr="00292BD5">
        <w:rPr>
          <w:bCs/>
          <w:sz w:val="24"/>
        </w:rPr>
        <w:t>1</w:t>
      </w:r>
      <w:r w:rsidRPr="00292BD5">
        <w:rPr>
          <w:rFonts w:hint="eastAsia"/>
          <w:bCs/>
          <w:sz w:val="24"/>
        </w:rPr>
        <w:t>．填饲期</w:t>
      </w:r>
      <w:r w:rsidRPr="00292BD5">
        <w:rPr>
          <w:rFonts w:hint="eastAsia"/>
          <w:bCs/>
          <w:sz w:val="24"/>
        </w:rPr>
        <w:t xml:space="preserve">  </w:t>
      </w:r>
      <w:r w:rsidRPr="00292BD5">
        <w:rPr>
          <w:rFonts w:hint="eastAsia"/>
          <w:sz w:val="24"/>
        </w:rPr>
        <w:t>填饲期的长短取决于填饲鹅的成熟程度，一般为</w:t>
      </w:r>
      <w:r w:rsidRPr="00292BD5">
        <w:rPr>
          <w:rFonts w:hint="eastAsia"/>
          <w:sz w:val="24"/>
        </w:rPr>
        <w:t>3-4</w:t>
      </w:r>
      <w:r w:rsidRPr="00292BD5">
        <w:rPr>
          <w:rFonts w:hint="eastAsia"/>
          <w:sz w:val="24"/>
        </w:rPr>
        <w:t>周。</w:t>
      </w:r>
    </w:p>
    <w:p w:rsidR="004552A8" w:rsidRPr="00292BD5" w:rsidRDefault="004552A8" w:rsidP="004552A8">
      <w:pPr>
        <w:ind w:firstLineChars="196" w:firstLine="470"/>
        <w:rPr>
          <w:bCs/>
          <w:sz w:val="24"/>
        </w:rPr>
      </w:pPr>
      <w:r w:rsidRPr="00292BD5">
        <w:rPr>
          <w:bCs/>
          <w:sz w:val="24"/>
        </w:rPr>
        <w:t>2</w:t>
      </w:r>
      <w:r w:rsidRPr="00292BD5">
        <w:rPr>
          <w:rFonts w:hint="eastAsia"/>
          <w:bCs/>
          <w:sz w:val="24"/>
        </w:rPr>
        <w:t>．填饲次数</w:t>
      </w:r>
      <w:r w:rsidRPr="00292BD5">
        <w:rPr>
          <w:rFonts w:hint="eastAsia"/>
          <w:bCs/>
          <w:sz w:val="24"/>
        </w:rPr>
        <w:t xml:space="preserve">  </w:t>
      </w:r>
      <w:r w:rsidRPr="00292BD5">
        <w:rPr>
          <w:rFonts w:hint="eastAsia"/>
          <w:sz w:val="24"/>
        </w:rPr>
        <w:t>前三天每天</w:t>
      </w:r>
      <w:r w:rsidRPr="00292BD5">
        <w:rPr>
          <w:sz w:val="24"/>
        </w:rPr>
        <w:t>2</w:t>
      </w:r>
      <w:r w:rsidRPr="00292BD5">
        <w:rPr>
          <w:rFonts w:hint="eastAsia"/>
          <w:sz w:val="24"/>
        </w:rPr>
        <w:t>次，</w:t>
      </w:r>
      <w:r w:rsidRPr="00292BD5">
        <w:rPr>
          <w:sz w:val="24"/>
        </w:rPr>
        <w:t>4-10</w:t>
      </w:r>
      <w:r w:rsidRPr="00292BD5">
        <w:rPr>
          <w:rFonts w:hint="eastAsia"/>
          <w:sz w:val="24"/>
        </w:rPr>
        <w:t>天每天</w:t>
      </w:r>
      <w:r w:rsidRPr="00292BD5">
        <w:rPr>
          <w:sz w:val="24"/>
        </w:rPr>
        <w:t>3</w:t>
      </w:r>
      <w:r w:rsidRPr="00292BD5">
        <w:rPr>
          <w:rFonts w:hint="eastAsia"/>
          <w:sz w:val="24"/>
        </w:rPr>
        <w:t>次，</w:t>
      </w:r>
      <w:r w:rsidRPr="00292BD5">
        <w:rPr>
          <w:sz w:val="24"/>
        </w:rPr>
        <w:t>11-21</w:t>
      </w:r>
      <w:r w:rsidRPr="00292BD5">
        <w:rPr>
          <w:rFonts w:hint="eastAsia"/>
          <w:sz w:val="24"/>
        </w:rPr>
        <w:t>天每天</w:t>
      </w:r>
      <w:r w:rsidRPr="00292BD5">
        <w:rPr>
          <w:sz w:val="24"/>
        </w:rPr>
        <w:t>4-6</w:t>
      </w:r>
      <w:r w:rsidRPr="00292BD5">
        <w:rPr>
          <w:rFonts w:hint="eastAsia"/>
          <w:sz w:val="24"/>
        </w:rPr>
        <w:t>次，要固定次数。</w:t>
      </w:r>
    </w:p>
    <w:p w:rsidR="004552A8" w:rsidRPr="00292BD5" w:rsidRDefault="004552A8" w:rsidP="004552A8">
      <w:pPr>
        <w:ind w:firstLineChars="196" w:firstLine="470"/>
        <w:rPr>
          <w:rFonts w:hint="eastAsia"/>
          <w:bCs/>
          <w:sz w:val="24"/>
        </w:rPr>
      </w:pPr>
      <w:r w:rsidRPr="00292BD5">
        <w:rPr>
          <w:bCs/>
          <w:sz w:val="24"/>
        </w:rPr>
        <w:t>3</w:t>
      </w:r>
      <w:r w:rsidRPr="00292BD5">
        <w:rPr>
          <w:rFonts w:hint="eastAsia"/>
          <w:bCs/>
          <w:sz w:val="24"/>
        </w:rPr>
        <w:t>．填饲量</w:t>
      </w:r>
      <w:r w:rsidRPr="00292BD5">
        <w:rPr>
          <w:rFonts w:hint="eastAsia"/>
          <w:bCs/>
          <w:sz w:val="24"/>
        </w:rPr>
        <w:t xml:space="preserve">  </w:t>
      </w:r>
      <w:r w:rsidRPr="00292BD5">
        <w:rPr>
          <w:rFonts w:hint="eastAsia"/>
          <w:sz w:val="24"/>
        </w:rPr>
        <w:t>填饲量根据鹅的消化能力而定，开始少些，以后逐渐增加，大型鹅</w:t>
      </w:r>
      <w:r w:rsidRPr="00292BD5">
        <w:rPr>
          <w:sz w:val="24"/>
        </w:rPr>
        <w:t>800-1000</w:t>
      </w:r>
      <w:r w:rsidRPr="00292BD5">
        <w:rPr>
          <w:rFonts w:hint="eastAsia"/>
          <w:sz w:val="24"/>
        </w:rPr>
        <w:t>克，中型鹅</w:t>
      </w:r>
      <w:r w:rsidRPr="00292BD5">
        <w:rPr>
          <w:sz w:val="24"/>
        </w:rPr>
        <w:t>700-800</w:t>
      </w:r>
      <w:r w:rsidRPr="00292BD5">
        <w:rPr>
          <w:rFonts w:hint="eastAsia"/>
          <w:sz w:val="24"/>
        </w:rPr>
        <w:t>克。</w:t>
      </w:r>
    </w:p>
    <w:p w:rsidR="004552A8" w:rsidRPr="00292BD5" w:rsidRDefault="004552A8" w:rsidP="004552A8">
      <w:pPr>
        <w:ind w:firstLineChars="196" w:firstLine="470"/>
        <w:rPr>
          <w:bCs/>
          <w:sz w:val="24"/>
        </w:rPr>
      </w:pPr>
      <w:r w:rsidRPr="00292BD5">
        <w:rPr>
          <w:bCs/>
          <w:sz w:val="24"/>
        </w:rPr>
        <w:t>4</w:t>
      </w:r>
      <w:r w:rsidRPr="00292BD5">
        <w:rPr>
          <w:rFonts w:hint="eastAsia"/>
          <w:bCs/>
          <w:sz w:val="24"/>
        </w:rPr>
        <w:t>．填饲方法</w:t>
      </w:r>
      <w:r w:rsidRPr="00292BD5">
        <w:rPr>
          <w:rFonts w:hint="eastAsia"/>
          <w:bCs/>
          <w:sz w:val="24"/>
        </w:rPr>
        <w:t xml:space="preserve">  </w:t>
      </w:r>
      <w:r w:rsidRPr="00292BD5">
        <w:rPr>
          <w:sz w:val="24"/>
        </w:rPr>
        <w:t>填饲者将充分撑开的鹅嘴朝向填饲管口，缓慢向上套至食道膨大部，脚踩开关填入</w:t>
      </w:r>
      <w:r w:rsidRPr="00292BD5">
        <w:rPr>
          <w:rFonts w:hint="eastAsia"/>
          <w:sz w:val="24"/>
        </w:rPr>
        <w:t>饲料</w:t>
      </w:r>
      <w:r w:rsidRPr="00292BD5">
        <w:rPr>
          <w:sz w:val="24"/>
        </w:rPr>
        <w:t>，边填边退至距咽喉</w:t>
      </w:r>
      <w:r w:rsidRPr="00292BD5">
        <w:rPr>
          <w:sz w:val="24"/>
        </w:rPr>
        <w:t>4-5</w:t>
      </w:r>
      <w:r w:rsidRPr="00292BD5">
        <w:rPr>
          <w:sz w:val="24"/>
        </w:rPr>
        <w:t>厘米处，用手指将食道上端的玉米往下反复捋</w:t>
      </w:r>
      <w:r w:rsidRPr="00292BD5">
        <w:rPr>
          <w:sz w:val="24"/>
        </w:rPr>
        <w:t>2-3</w:t>
      </w:r>
      <w:r w:rsidRPr="00292BD5">
        <w:rPr>
          <w:sz w:val="24"/>
        </w:rPr>
        <w:t>次，轻轻将鹅放回。</w:t>
      </w:r>
    </w:p>
    <w:p w:rsidR="004552A8" w:rsidRPr="00292BD5" w:rsidRDefault="004552A8" w:rsidP="004552A8">
      <w:pPr>
        <w:ind w:firstLineChars="196" w:firstLine="470"/>
        <w:rPr>
          <w:bCs/>
          <w:sz w:val="24"/>
        </w:rPr>
      </w:pPr>
      <w:r w:rsidRPr="00292BD5">
        <w:rPr>
          <w:bCs/>
          <w:sz w:val="24"/>
        </w:rPr>
        <w:t>5</w:t>
      </w:r>
      <w:r w:rsidRPr="00292BD5">
        <w:rPr>
          <w:rFonts w:hint="eastAsia"/>
          <w:bCs/>
          <w:sz w:val="24"/>
        </w:rPr>
        <w:t>．环境要求</w:t>
      </w:r>
      <w:r w:rsidRPr="00292BD5">
        <w:rPr>
          <w:rFonts w:hint="eastAsia"/>
          <w:bCs/>
          <w:sz w:val="24"/>
        </w:rPr>
        <w:t xml:space="preserve">  </w:t>
      </w:r>
      <w:r w:rsidRPr="00292BD5">
        <w:rPr>
          <w:rFonts w:hint="eastAsia"/>
          <w:sz w:val="24"/>
        </w:rPr>
        <w:t>干净通风、安静、光线略暗些。</w:t>
      </w:r>
    </w:p>
    <w:p w:rsidR="004552A8" w:rsidRPr="00292BD5" w:rsidRDefault="004552A8" w:rsidP="004552A8">
      <w:pPr>
        <w:ind w:firstLineChars="196" w:firstLine="588"/>
        <w:rPr>
          <w:rFonts w:hint="eastAsia"/>
          <w:sz w:val="30"/>
        </w:rPr>
      </w:pPr>
      <w:r>
        <w:rPr>
          <w:rFonts w:hint="eastAsia"/>
          <w:sz w:val="30"/>
        </w:rPr>
        <w:t>三</w:t>
      </w:r>
      <w:r w:rsidRPr="00292BD5">
        <w:rPr>
          <w:rFonts w:hint="eastAsia"/>
          <w:sz w:val="30"/>
        </w:rPr>
        <w:t>、肥肝鹅填饲期的管理</w:t>
      </w:r>
    </w:p>
    <w:p w:rsidR="004552A8" w:rsidRPr="00A36A42" w:rsidRDefault="004552A8" w:rsidP="004552A8">
      <w:pPr>
        <w:ind w:firstLineChars="200" w:firstLine="480"/>
        <w:rPr>
          <w:rFonts w:hint="eastAsia"/>
          <w:sz w:val="24"/>
        </w:rPr>
      </w:pPr>
      <w:r w:rsidRPr="00A36A42">
        <w:rPr>
          <w:rFonts w:hint="eastAsia"/>
          <w:sz w:val="24"/>
        </w:rPr>
        <w:t>1</w:t>
      </w:r>
      <w:r w:rsidRPr="00A36A42">
        <w:rPr>
          <w:rFonts w:hint="eastAsia"/>
          <w:sz w:val="24"/>
        </w:rPr>
        <w:t>．鹅填饲期舍饲为主，育肥舍要保持干燥。</w:t>
      </w:r>
    </w:p>
    <w:p w:rsidR="004552A8" w:rsidRPr="00A36A42" w:rsidRDefault="004552A8" w:rsidP="004552A8">
      <w:pPr>
        <w:ind w:firstLineChars="200" w:firstLine="480"/>
        <w:rPr>
          <w:rFonts w:hint="eastAsia"/>
          <w:sz w:val="24"/>
        </w:rPr>
      </w:pPr>
      <w:r w:rsidRPr="00A36A42">
        <w:rPr>
          <w:rFonts w:hint="eastAsia"/>
          <w:sz w:val="24"/>
        </w:rPr>
        <w:t>2</w:t>
      </w:r>
      <w:r w:rsidRPr="00A36A42">
        <w:rPr>
          <w:rFonts w:hint="eastAsia"/>
          <w:sz w:val="24"/>
        </w:rPr>
        <w:t>．供给充足的饮水。</w:t>
      </w:r>
    </w:p>
    <w:p w:rsidR="004552A8" w:rsidRPr="00A36A42" w:rsidRDefault="004552A8" w:rsidP="004552A8">
      <w:pPr>
        <w:ind w:firstLineChars="200" w:firstLine="480"/>
        <w:rPr>
          <w:rFonts w:hint="eastAsia"/>
          <w:sz w:val="24"/>
        </w:rPr>
      </w:pPr>
      <w:r w:rsidRPr="00A36A42">
        <w:rPr>
          <w:rFonts w:hint="eastAsia"/>
          <w:sz w:val="24"/>
        </w:rPr>
        <w:t>3</w:t>
      </w:r>
      <w:r w:rsidRPr="00A36A42">
        <w:rPr>
          <w:rFonts w:hint="eastAsia"/>
          <w:sz w:val="24"/>
        </w:rPr>
        <w:t>．鹅富于神经质，要保持育肥舍的安静。</w:t>
      </w:r>
    </w:p>
    <w:p w:rsidR="004552A8" w:rsidRPr="00A36A42" w:rsidRDefault="004552A8" w:rsidP="004552A8">
      <w:pPr>
        <w:ind w:firstLineChars="200" w:firstLine="480"/>
        <w:rPr>
          <w:rFonts w:hint="eastAsia"/>
          <w:sz w:val="24"/>
        </w:rPr>
      </w:pPr>
      <w:r w:rsidRPr="00A36A42">
        <w:rPr>
          <w:rFonts w:hint="eastAsia"/>
          <w:sz w:val="24"/>
        </w:rPr>
        <w:t>4</w:t>
      </w:r>
      <w:r w:rsidRPr="00A36A42">
        <w:rPr>
          <w:rFonts w:hint="eastAsia"/>
          <w:sz w:val="24"/>
        </w:rPr>
        <w:t>．饲养密度合理，每平方米</w:t>
      </w:r>
      <w:r w:rsidRPr="00A36A42">
        <w:rPr>
          <w:rFonts w:hint="eastAsia"/>
          <w:sz w:val="24"/>
        </w:rPr>
        <w:t>2-3</w:t>
      </w:r>
      <w:r w:rsidRPr="00A36A42">
        <w:rPr>
          <w:rFonts w:hint="eastAsia"/>
          <w:sz w:val="24"/>
        </w:rPr>
        <w:t>只鹅。</w:t>
      </w:r>
    </w:p>
    <w:p w:rsidR="004552A8" w:rsidRDefault="004552A8" w:rsidP="004552A8">
      <w:pPr>
        <w:ind w:firstLineChars="200" w:firstLine="480"/>
        <w:rPr>
          <w:rFonts w:hint="eastAsia"/>
          <w:sz w:val="24"/>
        </w:rPr>
      </w:pPr>
      <w:r w:rsidRPr="00A36A42">
        <w:rPr>
          <w:rFonts w:hint="eastAsia"/>
          <w:sz w:val="24"/>
        </w:rPr>
        <w:t>5</w:t>
      </w:r>
      <w:r w:rsidRPr="00A36A42">
        <w:rPr>
          <w:rFonts w:hint="eastAsia"/>
          <w:sz w:val="24"/>
        </w:rPr>
        <w:t>．填饲期内限制育肥鹅的活动，以减少能量消耗，加快脂肪沉积。</w:t>
      </w:r>
    </w:p>
    <w:p w:rsidR="004552A8" w:rsidRPr="00292BD5" w:rsidRDefault="004552A8" w:rsidP="004552A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 w:rsidRPr="00BC68FB">
        <w:rPr>
          <w:rFonts w:ascii="宋体" w:hAnsi="宋体" w:hint="eastAsia"/>
          <w:color w:val="000000"/>
          <w:sz w:val="24"/>
        </w:rPr>
        <w:t>驱赶应缓慢，防止挤压和碰撞，防止惊吓，捕捉时应格外小心，轻提轻放。</w:t>
      </w:r>
      <w:bookmarkStart w:id="0" w:name="_GoBack"/>
      <w:bookmarkEnd w:id="0"/>
    </w:p>
    <w:sectPr w:rsidR="004552A8" w:rsidRPr="00292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3DF" w:rsidRDefault="005443DF" w:rsidP="004552A8">
      <w:r>
        <w:separator/>
      </w:r>
    </w:p>
  </w:endnote>
  <w:endnote w:type="continuationSeparator" w:id="0">
    <w:p w:rsidR="005443DF" w:rsidRDefault="005443DF" w:rsidP="0045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3DF" w:rsidRDefault="005443DF" w:rsidP="004552A8">
      <w:r>
        <w:separator/>
      </w:r>
    </w:p>
  </w:footnote>
  <w:footnote w:type="continuationSeparator" w:id="0">
    <w:p w:rsidR="005443DF" w:rsidRDefault="005443DF" w:rsidP="0045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72"/>
    <w:rsid w:val="004552A8"/>
    <w:rsid w:val="005443DF"/>
    <w:rsid w:val="00AA7B72"/>
    <w:rsid w:val="00D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8EA1E6-1D0F-406D-BFEC-5B285051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2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2021-10-19T15:23:00Z</dcterms:created>
  <dcterms:modified xsi:type="dcterms:W3CDTF">2021-10-19T15:23:00Z</dcterms:modified>
</cp:coreProperties>
</file>