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E9CC" w14:textId="77777777" w:rsidR="003F6E34" w:rsidRPr="003F6E34" w:rsidRDefault="003F6E34" w:rsidP="003F6E34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32"/>
        </w:rPr>
      </w:pPr>
      <w:bookmarkStart w:id="0" w:name="_Toc56964407"/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模块二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 xml:space="preserve">  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家畜繁殖技术</w:t>
      </w:r>
      <w:bookmarkEnd w:id="0"/>
    </w:p>
    <w:p w14:paraId="19FEF54D" w14:textId="77777777" w:rsidR="003F6E34" w:rsidRPr="003F6E34" w:rsidRDefault="003F6E34" w:rsidP="003F6E34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2"/>
          <w:szCs w:val="32"/>
        </w:rPr>
      </w:pPr>
      <w:bookmarkStart w:id="1" w:name="_Toc56964408"/>
      <w:r w:rsidRPr="003F6E34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项目</w:t>
      </w:r>
      <w:proofErr w:type="gramStart"/>
      <w:r w:rsidRPr="003F6E34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一</w:t>
      </w:r>
      <w:proofErr w:type="gramEnd"/>
      <w:r w:rsidRPr="003F6E34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 xml:space="preserve">  </w:t>
      </w:r>
      <w:r w:rsidRPr="003F6E34"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母畜发情鉴定技术</w:t>
      </w:r>
      <w:bookmarkEnd w:id="1"/>
    </w:p>
    <w:p w14:paraId="65155BAB" w14:textId="77777777" w:rsidR="003F6E34" w:rsidRPr="003F6E34" w:rsidRDefault="003F6E34" w:rsidP="003F6E34">
      <w:pPr>
        <w:keepNext/>
        <w:keepLines/>
        <w:spacing w:before="260" w:after="260" w:line="416" w:lineRule="auto"/>
        <w:jc w:val="center"/>
        <w:outlineLvl w:val="2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2" w:name="bookmark755"/>
      <w:bookmarkStart w:id="3" w:name="bookmark756"/>
      <w:bookmarkStart w:id="4" w:name="bookmark757"/>
      <w:bookmarkStart w:id="5" w:name="_Toc56964409"/>
      <w:r w:rsidRPr="003F6E3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</w:t>
      </w:r>
      <w:proofErr w:type="gramStart"/>
      <w:r w:rsidRPr="003F6E3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一</w:t>
      </w:r>
      <w:proofErr w:type="gramEnd"/>
      <w:r w:rsidRPr="003F6E34"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</w:t>
      </w:r>
      <w:r w:rsidRPr="003F6E34">
        <w:rPr>
          <w:rFonts w:ascii="Times New Roman" w:eastAsia="宋体" w:hAnsi="Times New Roman" w:cs="Times New Roman"/>
          <w:b/>
          <w:bCs/>
          <w:sz w:val="30"/>
          <w:szCs w:val="30"/>
        </w:rPr>
        <w:t>发情生理</w:t>
      </w:r>
      <w:bookmarkEnd w:id="2"/>
      <w:bookmarkEnd w:id="3"/>
      <w:bookmarkEnd w:id="4"/>
      <w:bookmarkEnd w:id="5"/>
    </w:p>
    <w:p w14:paraId="60C459BC" w14:textId="77777777" w:rsidR="00B50F4E" w:rsidRPr="00B50F4E" w:rsidRDefault="00B50F4E" w:rsidP="00B50F4E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bookmarkStart w:id="6" w:name="bookmark796"/>
      <w:r w:rsidRPr="00B50F4E">
        <w:rPr>
          <w:rFonts w:ascii="Times New Roman" w:eastAsia="宋体" w:hAnsi="Times New Roman" w:cs="Times New Roman"/>
          <w:sz w:val="28"/>
          <w:szCs w:val="28"/>
        </w:rPr>
        <w:t>三</w:t>
      </w:r>
      <w:bookmarkEnd w:id="6"/>
      <w:r w:rsidRPr="00B50F4E">
        <w:rPr>
          <w:rFonts w:ascii="Times New Roman" w:eastAsia="宋体" w:hAnsi="Times New Roman" w:cs="Times New Roman"/>
          <w:sz w:val="28"/>
          <w:szCs w:val="28"/>
        </w:rPr>
        <w:t>、发情排卵的激素调节</w:t>
      </w:r>
    </w:p>
    <w:p w14:paraId="67B36420" w14:textId="77777777" w:rsidR="00B50F4E" w:rsidRPr="00B50F4E" w:rsidRDefault="00B50F4E" w:rsidP="00B50F4E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 w:rsidRPr="00B50F4E">
        <w:rPr>
          <w:rFonts w:ascii="宋体" w:eastAsia="宋体" w:hAnsi="宋体" w:cs="Times New Roman"/>
          <w:sz w:val="24"/>
          <w:szCs w:val="24"/>
        </w:rPr>
        <w:t>(</w:t>
      </w:r>
      <w:proofErr w:type="gramStart"/>
      <w:r w:rsidRPr="00B50F4E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Pr="00B50F4E">
        <w:rPr>
          <w:rFonts w:ascii="宋体" w:eastAsia="宋体" w:hAnsi="宋体" w:cs="Times New Roman"/>
          <w:sz w:val="24"/>
          <w:szCs w:val="24"/>
        </w:rPr>
        <w:t>)母畜性活动的激素调节</w:t>
      </w:r>
    </w:p>
    <w:p w14:paraId="68150FDE" w14:textId="77777777" w:rsidR="00B50F4E" w:rsidRPr="00B50F4E" w:rsidRDefault="00B50F4E" w:rsidP="00B50F4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50F4E">
        <w:rPr>
          <w:rFonts w:ascii="宋体" w:eastAsia="宋体" w:hAnsi="宋体" w:cs="Times New Roman"/>
          <w:szCs w:val="21"/>
        </w:rPr>
        <w:t>母畜的性活动包括发情、排卵、黄体形成、妊娠、分娩、乏情等周期性性活动，每一个过程几乎都受生殖激素的控制与调节，以下丘脑-垂体-性腺轴为核心，通过激素的调节与反馈来控制与调节整个生殖过程。</w:t>
      </w:r>
    </w:p>
    <w:p w14:paraId="0B0E953D" w14:textId="77777777" w:rsidR="00B50F4E" w:rsidRPr="00B50F4E" w:rsidRDefault="00B50F4E" w:rsidP="00B50F4E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 w:rsidRPr="00B50F4E">
        <w:rPr>
          <w:rFonts w:ascii="宋体" w:eastAsia="宋体" w:hAnsi="宋体" w:cs="Times New Roman"/>
          <w:sz w:val="24"/>
          <w:szCs w:val="24"/>
        </w:rPr>
        <w:t>(</w:t>
      </w:r>
      <w:r w:rsidRPr="00B50F4E">
        <w:rPr>
          <w:rFonts w:ascii="宋体" w:eastAsia="宋体" w:hAnsi="宋体" w:cs="Times New Roman" w:hint="eastAsia"/>
          <w:sz w:val="24"/>
          <w:szCs w:val="24"/>
        </w:rPr>
        <w:t>二</w:t>
      </w:r>
      <w:r w:rsidRPr="00B50F4E">
        <w:rPr>
          <w:rFonts w:ascii="宋体" w:eastAsia="宋体" w:hAnsi="宋体" w:cs="Times New Roman"/>
          <w:sz w:val="24"/>
          <w:szCs w:val="24"/>
        </w:rPr>
        <w:t>)生殖激素对家畜性活动的调节</w:t>
      </w:r>
    </w:p>
    <w:p w14:paraId="497FF39E" w14:textId="422F5320" w:rsidR="00B50F4E" w:rsidRDefault="00B50F4E" w:rsidP="00B50F4E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F4E">
        <w:rPr>
          <w:rFonts w:ascii="Times New Roman" w:eastAsia="宋体" w:hAnsi="Times New Roman" w:cs="Times New Roman"/>
          <w:szCs w:val="21"/>
        </w:rPr>
        <w:t>与家畜生殖活动关系密切的生殖激素及次发性生殖激素多达十多种，它们有的相互拮抗，有的相互协同，关系十分复杂。</w:t>
      </w:r>
    </w:p>
    <w:p w14:paraId="2C94BC6E" w14:textId="6634148C" w:rsidR="004B7195" w:rsidRDefault="004B7195" w:rsidP="004B7195">
      <w:pPr>
        <w:spacing w:line="24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inline distT="0" distB="0" distL="0" distR="0" wp14:anchorId="112EB58C" wp14:editId="3109F621">
            <wp:extent cx="3401291" cy="3490152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397" cy="349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5206A" w14:textId="497DA8B4" w:rsidR="004B7195" w:rsidRPr="004B7195" w:rsidRDefault="004B7195" w:rsidP="004B7195">
      <w:pPr>
        <w:spacing w:line="240" w:lineRule="auto"/>
        <w:ind w:firstLineChars="200" w:firstLine="420"/>
        <w:jc w:val="center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图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4B7195">
        <w:rPr>
          <w:rFonts w:ascii="Times New Roman" w:eastAsia="宋体" w:hAnsi="Times New Roman" w:cs="Times New Roman" w:hint="eastAsia"/>
          <w:szCs w:val="21"/>
        </w:rPr>
        <w:t>生殖激素对家畜性活动的调节</w:t>
      </w:r>
    </w:p>
    <w:p w14:paraId="4CB1BF8D" w14:textId="77777777" w:rsidR="00B50F4E" w:rsidRPr="00B50F4E" w:rsidRDefault="00B50F4E" w:rsidP="00B50F4E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F4E">
        <w:rPr>
          <w:rFonts w:ascii="Times New Roman" w:eastAsia="宋体" w:hAnsi="Times New Roman" w:cs="Times New Roman"/>
          <w:szCs w:val="21"/>
        </w:rPr>
        <w:t>正常情况下，母畜的性活动规律如下：当母畜生长发育到一定的年龄、体重时，在饲养管理、外激素等外界条件的综合刺激下，下丘脑分泌</w:t>
      </w:r>
      <w:r w:rsidRPr="00B50F4E">
        <w:rPr>
          <w:rFonts w:ascii="Times New Roman" w:eastAsia="宋体" w:hAnsi="Times New Roman" w:cs="Times New Roman"/>
          <w:szCs w:val="21"/>
        </w:rPr>
        <w:t>GnRH</w:t>
      </w:r>
      <w:r w:rsidRPr="00B50F4E">
        <w:rPr>
          <w:rFonts w:ascii="Times New Roman" w:eastAsia="宋体" w:hAnsi="Times New Roman" w:cs="Times New Roman"/>
          <w:szCs w:val="21"/>
        </w:rPr>
        <w:t>逐渐增多，从而刺激垂体分泌</w:t>
      </w:r>
      <w:r w:rsidRPr="00B50F4E">
        <w:rPr>
          <w:rFonts w:ascii="Times New Roman" w:eastAsia="宋体" w:hAnsi="Times New Roman" w:cs="Times New Roman"/>
          <w:szCs w:val="21"/>
        </w:rPr>
        <w:t>FSH</w:t>
      </w:r>
      <w:r w:rsidRPr="00B50F4E">
        <w:rPr>
          <w:rFonts w:ascii="Times New Roman" w:eastAsia="宋体" w:hAnsi="Times New Roman" w:cs="Times New Roman"/>
          <w:szCs w:val="21"/>
        </w:rPr>
        <w:t>增多，在</w:t>
      </w:r>
      <w:r w:rsidRPr="00B50F4E">
        <w:rPr>
          <w:rFonts w:ascii="Times New Roman" w:eastAsia="宋体" w:hAnsi="Times New Roman" w:cs="Times New Roman"/>
          <w:szCs w:val="21"/>
        </w:rPr>
        <w:t>LH</w:t>
      </w:r>
      <w:r w:rsidRPr="00B50F4E">
        <w:rPr>
          <w:rFonts w:ascii="Times New Roman" w:eastAsia="宋体" w:hAnsi="Times New Roman" w:cs="Times New Roman"/>
          <w:szCs w:val="21"/>
        </w:rPr>
        <w:t>、</w:t>
      </w:r>
      <w:r w:rsidRPr="00B50F4E">
        <w:rPr>
          <w:rFonts w:ascii="Times New Roman" w:eastAsia="宋体" w:hAnsi="Times New Roman" w:cs="Times New Roman"/>
          <w:szCs w:val="21"/>
        </w:rPr>
        <w:t>LTH</w:t>
      </w:r>
      <w:r w:rsidRPr="00B50F4E">
        <w:rPr>
          <w:rFonts w:ascii="Times New Roman" w:eastAsia="宋体" w:hAnsi="Times New Roman" w:cs="Times New Roman"/>
          <w:szCs w:val="21"/>
        </w:rPr>
        <w:t>的协同作用下，促进卵巢上的卵泡发育，当卵泡发育到成熟卵泡阶段时，卵泡膜分泌雌激素增多，从而刺激母畜表现发情。</w:t>
      </w:r>
    </w:p>
    <w:p w14:paraId="5A0E652E" w14:textId="77777777" w:rsidR="00B50F4E" w:rsidRPr="00B50F4E" w:rsidRDefault="00B50F4E" w:rsidP="00B50F4E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F4E">
        <w:rPr>
          <w:rFonts w:ascii="Times New Roman" w:eastAsia="宋体" w:hAnsi="Times New Roman" w:cs="Times New Roman"/>
          <w:szCs w:val="21"/>
        </w:rPr>
        <w:t>同时，雌激素分泌增多的信息反馈回下丘脑，下丘脑则继续维持分泌</w:t>
      </w:r>
      <w:r w:rsidRPr="00B50F4E">
        <w:rPr>
          <w:rFonts w:ascii="Times New Roman" w:eastAsia="宋体" w:hAnsi="Times New Roman" w:cs="Times New Roman"/>
          <w:szCs w:val="21"/>
        </w:rPr>
        <w:t>GnRH</w:t>
      </w:r>
      <w:r w:rsidRPr="00B50F4E">
        <w:rPr>
          <w:rFonts w:ascii="Times New Roman" w:eastAsia="宋体" w:hAnsi="Times New Roman" w:cs="Times New Roman"/>
          <w:szCs w:val="21"/>
        </w:rPr>
        <w:t>的水平，这样的信息传送到垂体后，垂体分泌</w:t>
      </w:r>
      <w:r w:rsidRPr="00B50F4E">
        <w:rPr>
          <w:rFonts w:ascii="Times New Roman" w:eastAsia="宋体" w:hAnsi="Times New Roman" w:cs="Times New Roman"/>
          <w:szCs w:val="21"/>
        </w:rPr>
        <w:t>LH</w:t>
      </w:r>
      <w:r w:rsidRPr="00B50F4E">
        <w:rPr>
          <w:rFonts w:ascii="Times New Roman" w:eastAsia="宋体" w:hAnsi="Times New Roman" w:cs="Times New Roman"/>
          <w:szCs w:val="21"/>
        </w:rPr>
        <w:t>、</w:t>
      </w:r>
      <w:r w:rsidRPr="00B50F4E">
        <w:rPr>
          <w:rFonts w:ascii="Times New Roman" w:eastAsia="宋体" w:hAnsi="Times New Roman" w:cs="Times New Roman"/>
          <w:szCs w:val="21"/>
        </w:rPr>
        <w:t>LTH</w:t>
      </w:r>
      <w:r w:rsidRPr="00B50F4E">
        <w:rPr>
          <w:rFonts w:ascii="Times New Roman" w:eastAsia="宋体" w:hAnsi="Times New Roman" w:cs="Times New Roman"/>
          <w:szCs w:val="21"/>
        </w:rPr>
        <w:t>增多，并在</w:t>
      </w:r>
      <w:r w:rsidRPr="00B50F4E">
        <w:rPr>
          <w:rFonts w:ascii="Times New Roman" w:eastAsia="宋体" w:hAnsi="Times New Roman" w:cs="Times New Roman"/>
          <w:szCs w:val="21"/>
        </w:rPr>
        <w:t>FSH</w:t>
      </w:r>
      <w:r w:rsidRPr="00B50F4E">
        <w:rPr>
          <w:rFonts w:ascii="Times New Roman" w:eastAsia="宋体" w:hAnsi="Times New Roman" w:cs="Times New Roman"/>
          <w:szCs w:val="21"/>
        </w:rPr>
        <w:t>的协同作用下，导致卵泡膜破裂而排卵。</w:t>
      </w:r>
    </w:p>
    <w:p w14:paraId="754C7132" w14:textId="77777777" w:rsidR="00B50F4E" w:rsidRPr="00B50F4E" w:rsidRDefault="00B50F4E" w:rsidP="00B50F4E">
      <w:pPr>
        <w:spacing w:line="24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50F4E">
        <w:rPr>
          <w:rFonts w:ascii="Times New Roman" w:eastAsia="宋体" w:hAnsi="Times New Roman" w:cs="Times New Roman"/>
          <w:szCs w:val="21"/>
        </w:rPr>
        <w:lastRenderedPageBreak/>
        <w:t>在</w:t>
      </w:r>
      <w:r w:rsidRPr="00B50F4E">
        <w:rPr>
          <w:rFonts w:ascii="Times New Roman" w:eastAsia="宋体" w:hAnsi="Times New Roman" w:cs="Times New Roman"/>
          <w:szCs w:val="21"/>
        </w:rPr>
        <w:t>LTH</w:t>
      </w:r>
      <w:r w:rsidRPr="00B50F4E">
        <w:rPr>
          <w:rFonts w:ascii="Times New Roman" w:eastAsia="宋体" w:hAnsi="Times New Roman" w:cs="Times New Roman"/>
          <w:szCs w:val="21"/>
        </w:rPr>
        <w:t>与</w:t>
      </w:r>
      <w:r w:rsidRPr="00B50F4E">
        <w:rPr>
          <w:rFonts w:ascii="Times New Roman" w:eastAsia="宋体" w:hAnsi="Times New Roman" w:cs="Times New Roman"/>
          <w:szCs w:val="21"/>
        </w:rPr>
        <w:t>LH</w:t>
      </w:r>
      <w:r w:rsidRPr="00B50F4E">
        <w:rPr>
          <w:rFonts w:ascii="Times New Roman" w:eastAsia="宋体" w:hAnsi="Times New Roman" w:cs="Times New Roman"/>
          <w:szCs w:val="21"/>
        </w:rPr>
        <w:t>的协同作用下，促使卵巢生成黄体，黄体分泌孕激素，使孕激素水平逐渐上升，从而抑制卵巢的活性，抑制卵泡的发育，如果母畜配种并妊娠，孕激素则起着维持母畜正常妊娠的作用。孕激素水平上升的信息反馈回下丘脑，下丘脑分泌的</w:t>
      </w:r>
      <w:r w:rsidRPr="00B50F4E">
        <w:rPr>
          <w:rFonts w:ascii="Times New Roman" w:eastAsia="宋体" w:hAnsi="Times New Roman" w:cs="Times New Roman"/>
          <w:szCs w:val="21"/>
        </w:rPr>
        <w:t>GnRH</w:t>
      </w:r>
      <w:r w:rsidRPr="00B50F4E">
        <w:rPr>
          <w:rFonts w:ascii="Times New Roman" w:eastAsia="宋体" w:hAnsi="Times New Roman" w:cs="Times New Roman"/>
          <w:szCs w:val="21"/>
        </w:rPr>
        <w:t>则逐渐下降，继而调节垂体分泌</w:t>
      </w:r>
      <w:r w:rsidRPr="00B50F4E">
        <w:rPr>
          <w:rFonts w:ascii="Times New Roman" w:eastAsia="宋体" w:hAnsi="Times New Roman" w:cs="Times New Roman"/>
          <w:szCs w:val="21"/>
        </w:rPr>
        <w:t>FSH</w:t>
      </w:r>
      <w:r w:rsidRPr="00B50F4E">
        <w:rPr>
          <w:rFonts w:ascii="Times New Roman" w:eastAsia="宋体" w:hAnsi="Times New Roman" w:cs="Times New Roman"/>
          <w:szCs w:val="21"/>
        </w:rPr>
        <w:t>、</w:t>
      </w:r>
      <w:r w:rsidRPr="00B50F4E">
        <w:rPr>
          <w:rFonts w:ascii="Times New Roman" w:eastAsia="宋体" w:hAnsi="Times New Roman" w:cs="Times New Roman"/>
          <w:szCs w:val="21"/>
        </w:rPr>
        <w:t>LH</w:t>
      </w:r>
      <w:r w:rsidRPr="00B50F4E">
        <w:rPr>
          <w:rFonts w:ascii="Times New Roman" w:eastAsia="宋体" w:hAnsi="Times New Roman" w:cs="Times New Roman"/>
          <w:szCs w:val="21"/>
        </w:rPr>
        <w:t>减少，如果母畜未妊娠，</w:t>
      </w:r>
      <w:r w:rsidRPr="00B50F4E">
        <w:rPr>
          <w:rFonts w:ascii="Times New Roman" w:eastAsia="宋体" w:hAnsi="Times New Roman" w:cs="Times New Roman"/>
          <w:szCs w:val="21"/>
        </w:rPr>
        <w:t>LTH</w:t>
      </w:r>
      <w:r w:rsidRPr="00B50F4E">
        <w:rPr>
          <w:rFonts w:ascii="Times New Roman" w:eastAsia="宋体" w:hAnsi="Times New Roman" w:cs="Times New Roman"/>
          <w:szCs w:val="21"/>
        </w:rPr>
        <w:t>的分泌量也一起下降，直到下一次发情期到来前，子宫内膜分泌</w:t>
      </w:r>
      <w:r w:rsidRPr="00B50F4E">
        <w:rPr>
          <w:rFonts w:ascii="Times New Roman" w:eastAsia="宋体" w:hAnsi="Times New Roman" w:cs="Times New Roman"/>
          <w:szCs w:val="21"/>
        </w:rPr>
        <w:t>PGF</w:t>
      </w:r>
      <w:r w:rsidRPr="00B50F4E">
        <w:rPr>
          <w:rFonts w:ascii="Times New Roman" w:eastAsia="宋体" w:hAnsi="Times New Roman" w:cs="Times New Roman"/>
          <w:szCs w:val="21"/>
        </w:rPr>
        <w:t>，将卵巢上的黄体溶解，使孕激素的分泌下降，解除对卵巢的抑制。当孕激素下降的信息反馈回下丘脑后，下丘脑分泌</w:t>
      </w:r>
      <w:r w:rsidRPr="00B50F4E">
        <w:rPr>
          <w:rFonts w:ascii="Times New Roman" w:eastAsia="宋体" w:hAnsi="Times New Roman" w:cs="Times New Roman"/>
          <w:szCs w:val="21"/>
        </w:rPr>
        <w:t>GnRH</w:t>
      </w:r>
      <w:r w:rsidRPr="00B50F4E">
        <w:rPr>
          <w:rFonts w:ascii="Times New Roman" w:eastAsia="宋体" w:hAnsi="Times New Roman" w:cs="Times New Roman"/>
          <w:szCs w:val="21"/>
        </w:rPr>
        <w:t>又开始上升，从而使母畜的性活动进入下一个发情周期。如果母畜配种并妊娠，黄体则较长时间存在于卵巢上，</w:t>
      </w:r>
      <w:r w:rsidRPr="00B50F4E">
        <w:rPr>
          <w:rFonts w:ascii="Times New Roman" w:eastAsia="宋体" w:hAnsi="Times New Roman" w:cs="Times New Roman"/>
          <w:szCs w:val="21"/>
        </w:rPr>
        <w:t>LTH</w:t>
      </w:r>
      <w:r w:rsidRPr="00B50F4E">
        <w:rPr>
          <w:rFonts w:ascii="Times New Roman" w:eastAsia="宋体" w:hAnsi="Times New Roman" w:cs="Times New Roman"/>
          <w:szCs w:val="21"/>
        </w:rPr>
        <w:t>的分泌量则会随着妊娠期延长而逐渐增加，从而刺激母畜乳腺逐渐发育、膨胀，到妊娠后期尤其临产前，</w:t>
      </w:r>
      <w:r w:rsidRPr="00B50F4E">
        <w:rPr>
          <w:rFonts w:ascii="Times New Roman" w:eastAsia="宋体" w:hAnsi="Times New Roman" w:cs="Times New Roman"/>
          <w:szCs w:val="21"/>
        </w:rPr>
        <w:t>OXY</w:t>
      </w:r>
      <w:r w:rsidRPr="00B50F4E">
        <w:rPr>
          <w:rFonts w:ascii="Times New Roman" w:eastAsia="宋体" w:hAnsi="Times New Roman" w:cs="Times New Roman"/>
          <w:szCs w:val="21"/>
        </w:rPr>
        <w:t>及松弛素的分泌量快速增加，从而促使母畜正常分娩与排乳，其中</w:t>
      </w:r>
      <w:r w:rsidRPr="00B50F4E">
        <w:rPr>
          <w:rFonts w:ascii="Times New Roman" w:eastAsia="宋体" w:hAnsi="Times New Roman" w:cs="Times New Roman"/>
          <w:szCs w:val="21"/>
        </w:rPr>
        <w:t>LTH</w:t>
      </w:r>
      <w:r w:rsidRPr="00B50F4E">
        <w:rPr>
          <w:rFonts w:ascii="Times New Roman" w:eastAsia="宋体" w:hAnsi="Times New Roman" w:cs="Times New Roman"/>
          <w:szCs w:val="21"/>
        </w:rPr>
        <w:t>在整个</w:t>
      </w:r>
      <w:proofErr w:type="gramStart"/>
      <w:r w:rsidRPr="00B50F4E">
        <w:rPr>
          <w:rFonts w:ascii="Times New Roman" w:eastAsia="宋体" w:hAnsi="Times New Roman" w:cs="Times New Roman"/>
          <w:szCs w:val="21"/>
        </w:rPr>
        <w:t>泌</w:t>
      </w:r>
      <w:proofErr w:type="gramEnd"/>
      <w:r w:rsidRPr="00B50F4E">
        <w:rPr>
          <w:rFonts w:ascii="Times New Roman" w:eastAsia="宋体" w:hAnsi="Times New Roman" w:cs="Times New Roman"/>
          <w:szCs w:val="21"/>
        </w:rPr>
        <w:t>乳期都保持较高的水平。母畜</w:t>
      </w:r>
      <w:proofErr w:type="gramStart"/>
      <w:r w:rsidRPr="00B50F4E">
        <w:rPr>
          <w:rFonts w:ascii="Times New Roman" w:eastAsia="宋体" w:hAnsi="Times New Roman" w:cs="Times New Roman"/>
          <w:szCs w:val="21"/>
        </w:rPr>
        <w:t>产后一段</w:t>
      </w:r>
      <w:proofErr w:type="gramEnd"/>
      <w:r w:rsidRPr="00B50F4E">
        <w:rPr>
          <w:rFonts w:ascii="Times New Roman" w:eastAsia="宋体" w:hAnsi="Times New Roman" w:cs="Times New Roman"/>
          <w:szCs w:val="21"/>
        </w:rPr>
        <w:t>时间，子宫内膜分泌</w:t>
      </w:r>
      <w:r w:rsidRPr="00B50F4E">
        <w:rPr>
          <w:rFonts w:ascii="Times New Roman" w:eastAsia="宋体" w:hAnsi="Times New Roman" w:cs="Times New Roman"/>
          <w:szCs w:val="21"/>
        </w:rPr>
        <w:t>PGF</w:t>
      </w:r>
      <w:r w:rsidRPr="00B50F4E">
        <w:rPr>
          <w:rFonts w:ascii="Times New Roman" w:eastAsia="宋体" w:hAnsi="Times New Roman" w:cs="Times New Roman"/>
          <w:szCs w:val="21"/>
        </w:rPr>
        <w:t>新增加，将妊娠黄体溶解，孕激素水平下降，这一信息反馈回下丘脑后，下丘脑分泌</w:t>
      </w:r>
      <w:r w:rsidRPr="00B50F4E">
        <w:rPr>
          <w:rFonts w:ascii="Times New Roman" w:eastAsia="宋体" w:hAnsi="Times New Roman" w:cs="Times New Roman"/>
          <w:szCs w:val="21"/>
        </w:rPr>
        <w:t>GnRH</w:t>
      </w:r>
      <w:r w:rsidRPr="00B50F4E">
        <w:rPr>
          <w:rFonts w:ascii="Times New Roman" w:eastAsia="宋体" w:hAnsi="Times New Roman" w:cs="Times New Roman"/>
          <w:szCs w:val="21"/>
        </w:rPr>
        <w:t>上升，使母畜的性活动进入下一个发情周期。母畜的性活动就是如此在生殖激素的调节下呈周期性的活动</w:t>
      </w:r>
      <w:bookmarkStart w:id="7" w:name="bookmark799"/>
      <w:bookmarkStart w:id="8" w:name="bookmark798"/>
      <w:bookmarkStart w:id="9" w:name="bookmark797"/>
      <w:r w:rsidRPr="00B50F4E">
        <w:rPr>
          <w:rFonts w:ascii="Times New Roman" w:eastAsia="宋体" w:hAnsi="Times New Roman" w:cs="Times New Roman"/>
          <w:szCs w:val="21"/>
        </w:rPr>
        <w:t>。</w:t>
      </w:r>
    </w:p>
    <w:bookmarkEnd w:id="7"/>
    <w:bookmarkEnd w:id="8"/>
    <w:bookmarkEnd w:id="9"/>
    <w:p w14:paraId="7FB2C6C5" w14:textId="3E87171E" w:rsidR="0004128A" w:rsidRPr="00B50F4E" w:rsidRDefault="0004128A" w:rsidP="00B50F4E">
      <w:pPr>
        <w:spacing w:line="240" w:lineRule="auto"/>
        <w:rPr>
          <w:lang w:eastAsia="zh-TW"/>
        </w:rPr>
      </w:pPr>
    </w:p>
    <w:sectPr w:rsidR="0004128A" w:rsidRPr="00B50F4E" w:rsidSect="0004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B7F17" w14:textId="77777777" w:rsidR="00945608" w:rsidRDefault="00945608" w:rsidP="002A2D5E">
      <w:pPr>
        <w:spacing w:line="240" w:lineRule="auto"/>
      </w:pPr>
      <w:r>
        <w:separator/>
      </w:r>
    </w:p>
  </w:endnote>
  <w:endnote w:type="continuationSeparator" w:id="0">
    <w:p w14:paraId="609C6BC6" w14:textId="77777777" w:rsidR="00945608" w:rsidRDefault="00945608" w:rsidP="002A2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B70E2" w14:textId="77777777" w:rsidR="00945608" w:rsidRDefault="00945608" w:rsidP="002A2D5E">
      <w:pPr>
        <w:spacing w:line="240" w:lineRule="auto"/>
      </w:pPr>
      <w:r>
        <w:separator/>
      </w:r>
    </w:p>
  </w:footnote>
  <w:footnote w:type="continuationSeparator" w:id="0">
    <w:p w14:paraId="7548A0A1" w14:textId="77777777" w:rsidR="00945608" w:rsidRDefault="00945608" w:rsidP="002A2D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A"/>
    <w:rsid w:val="0004128A"/>
    <w:rsid w:val="00282567"/>
    <w:rsid w:val="002A2D5E"/>
    <w:rsid w:val="002B361C"/>
    <w:rsid w:val="003F33A5"/>
    <w:rsid w:val="003F6E34"/>
    <w:rsid w:val="004B7195"/>
    <w:rsid w:val="004E1545"/>
    <w:rsid w:val="00540A61"/>
    <w:rsid w:val="005933CB"/>
    <w:rsid w:val="005C7BDC"/>
    <w:rsid w:val="006207B9"/>
    <w:rsid w:val="006430BF"/>
    <w:rsid w:val="006F419F"/>
    <w:rsid w:val="008E1EA0"/>
    <w:rsid w:val="009114D3"/>
    <w:rsid w:val="00927C0F"/>
    <w:rsid w:val="00945608"/>
    <w:rsid w:val="0095564E"/>
    <w:rsid w:val="00A16320"/>
    <w:rsid w:val="00A62641"/>
    <w:rsid w:val="00B50F4E"/>
    <w:rsid w:val="00B836CF"/>
    <w:rsid w:val="00C21B47"/>
    <w:rsid w:val="00D4651D"/>
    <w:rsid w:val="00DE5D13"/>
    <w:rsid w:val="00E94E3C"/>
    <w:rsid w:val="00F01AEF"/>
    <w:rsid w:val="00F50E07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DF981"/>
  <w15:docId w15:val="{565E139D-22C0-4BAF-AA82-B040B25E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128A"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5564E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7C0F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rsid w:val="00927C0F"/>
    <w:rPr>
      <w:kern w:val="2"/>
      <w:sz w:val="18"/>
      <w:szCs w:val="18"/>
    </w:rPr>
  </w:style>
  <w:style w:type="paragraph" w:styleId="a5">
    <w:name w:val="No Spacing"/>
    <w:uiPriority w:val="1"/>
    <w:qFormat/>
    <w:rsid w:val="008E1EA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header"/>
    <w:basedOn w:val="a"/>
    <w:link w:val="a7"/>
    <w:unhideWhenUsed/>
    <w:rsid w:val="002A2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2D5E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2A2D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2D5E"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rsid w:val="002A2D5E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2A2D5E"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rsid w:val="0095564E"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rsid w:val="0095564E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rsid w:val="0095564E"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rsid w:val="0095564E"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sid w:val="0095564E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826</Characters>
  <Application>Microsoft Office Word</Application>
  <DocSecurity>0</DocSecurity>
  <Lines>6</Lines>
  <Paragraphs>1</Paragraphs>
  <ScaleCrop>false</ScaleCrop>
  <Company>China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3</cp:revision>
  <dcterms:created xsi:type="dcterms:W3CDTF">2020-11-22T13:26:00Z</dcterms:created>
  <dcterms:modified xsi:type="dcterms:W3CDTF">2021-01-31T14:42:00Z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