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C7A" w:rsidRPr="005355E1" w:rsidRDefault="00F74C7A" w:rsidP="00F74C7A">
      <w:pPr>
        <w:jc w:val="center"/>
        <w:rPr>
          <w:rFonts w:ascii="宋体" w:eastAsia="宋体" w:hAnsi="宋体"/>
          <w:b/>
          <w:sz w:val="30"/>
          <w:szCs w:val="30"/>
        </w:rPr>
      </w:pPr>
      <w:r w:rsidRPr="005355E1">
        <w:rPr>
          <w:rFonts w:ascii="宋体" w:eastAsia="宋体" w:hAnsi="宋体" w:hint="eastAsia"/>
          <w:b/>
          <w:sz w:val="30"/>
          <w:szCs w:val="30"/>
        </w:rPr>
        <w:t>任务3 猪的选种方法及引入</w:t>
      </w:r>
    </w:p>
    <w:p w:rsidR="00F74C7A" w:rsidRDefault="00F74C7A" w:rsidP="00F74C7A">
      <w:pPr>
        <w:ind w:firstLineChars="200" w:firstLine="482"/>
        <w:rPr>
          <w:rFonts w:hAnsi="宋体"/>
          <w:b/>
          <w:color w:val="FF0000"/>
          <w:sz w:val="24"/>
        </w:rPr>
      </w:pPr>
    </w:p>
    <w:p w:rsidR="00F74C7A" w:rsidRPr="00363455" w:rsidRDefault="00B23A7E" w:rsidP="00F74C7A">
      <w:pPr>
        <w:spacing w:line="240" w:lineRule="auto"/>
        <w:ind w:firstLineChars="200" w:firstLine="560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36345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一、种猪选择</w:t>
      </w:r>
    </w:p>
    <w:p w:rsidR="00061DC8" w:rsidRPr="00DB76E5" w:rsidRDefault="0075311F" w:rsidP="00F74C7A">
      <w:pPr>
        <w:spacing w:line="240" w:lineRule="auto"/>
        <w:ind w:firstLineChars="200" w:firstLine="480"/>
        <w:rPr>
          <w:rFonts w:ascii="宋体" w:eastAsia="宋体" w:hAnsi="宋体" w:cs="Times New Roman"/>
          <w:sz w:val="24"/>
          <w:szCs w:val="21"/>
        </w:rPr>
      </w:pPr>
      <w:r w:rsidRPr="00DB76E5">
        <w:rPr>
          <w:rFonts w:ascii="宋体" w:eastAsia="宋体" w:hAnsi="宋体" w:cs="Times New Roman" w:hint="eastAsia"/>
          <w:sz w:val="24"/>
          <w:szCs w:val="21"/>
        </w:rPr>
        <w:t>（二）选种方法</w:t>
      </w:r>
    </w:p>
    <w:p w:rsidR="00E51857" w:rsidRPr="00DB76E5" w:rsidRDefault="00E51857" w:rsidP="00DB76E5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B76E5">
        <w:rPr>
          <w:rFonts w:ascii="宋体" w:eastAsia="宋体" w:hAnsi="宋体" w:cs="Times New Roman" w:hint="eastAsia"/>
          <w:szCs w:val="21"/>
        </w:rPr>
        <w:t>种猪选择与测定的方法有系谱测定、同胞测定、个体鉴定、后裔测定、合并指数选择等方法，各有优缺点。养猪生产实践中，常常按照下面的三种方式进行选种。</w:t>
      </w:r>
    </w:p>
    <w:p w:rsidR="00F74C7A" w:rsidRPr="00DB76E5" w:rsidRDefault="0075311F" w:rsidP="00DB76E5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B76E5">
        <w:rPr>
          <w:rFonts w:ascii="宋体" w:eastAsia="宋体" w:hAnsi="宋体" w:cs="Times New Roman" w:hint="eastAsia"/>
          <w:szCs w:val="21"/>
        </w:rPr>
        <w:t>1</w:t>
      </w:r>
      <w:r w:rsidRPr="00DB76E5">
        <w:rPr>
          <w:rFonts w:ascii="宋体" w:eastAsia="宋体" w:hAnsi="宋体" w:cs="Times New Roman"/>
          <w:szCs w:val="21"/>
        </w:rPr>
        <w:t>.</w:t>
      </w:r>
      <w:r w:rsidR="00F74C7A" w:rsidRPr="00DB76E5">
        <w:rPr>
          <w:rFonts w:ascii="宋体" w:eastAsia="宋体" w:hAnsi="宋体" w:cs="Times New Roman"/>
          <w:szCs w:val="21"/>
        </w:rPr>
        <w:t>断乳阶段仔猪的选择与测定（初选）</w:t>
      </w:r>
    </w:p>
    <w:p w:rsidR="00F74C7A" w:rsidRPr="00DB76E5" w:rsidRDefault="00F74C7A" w:rsidP="00DB76E5">
      <w:pPr>
        <w:spacing w:line="240" w:lineRule="auto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DB76E5">
        <w:rPr>
          <w:rFonts w:ascii="宋体" w:eastAsia="宋体" w:hAnsi="宋体" w:cs="Times New Roman"/>
          <w:kern w:val="0"/>
          <w:szCs w:val="21"/>
        </w:rPr>
        <w:t>断奶阶段的仔猪，由于本身的生产性能还未完全表现出来，生长发育未有完善，此阶段选择与测定的项目和方法是：</w:t>
      </w:r>
    </w:p>
    <w:p w:rsidR="00F74C7A" w:rsidRPr="00DB76E5" w:rsidRDefault="006574FD" w:rsidP="00DB76E5">
      <w:pPr>
        <w:spacing w:line="240" w:lineRule="auto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DB76E5">
        <w:rPr>
          <w:rFonts w:ascii="宋体" w:eastAsia="宋体" w:hAnsi="宋体" w:cs="Times New Roman" w:hint="eastAsia"/>
          <w:szCs w:val="21"/>
        </w:rPr>
        <w:t>（1）</w:t>
      </w:r>
      <w:r w:rsidR="00F74C7A" w:rsidRPr="00DB76E5">
        <w:rPr>
          <w:rFonts w:ascii="宋体" w:eastAsia="宋体" w:hAnsi="宋体" w:cs="Times New Roman"/>
          <w:szCs w:val="21"/>
        </w:rPr>
        <w:t>根据双亲的种用价值进行选择与测定（系谱选择）</w:t>
      </w:r>
      <w:r w:rsidRPr="00DB76E5">
        <w:rPr>
          <w:rFonts w:ascii="宋体" w:eastAsia="宋体" w:hAnsi="宋体" w:cs="Times New Roman" w:hint="eastAsia"/>
          <w:szCs w:val="21"/>
        </w:rPr>
        <w:t>。</w:t>
      </w:r>
      <w:r w:rsidR="00F74C7A" w:rsidRPr="00DB76E5">
        <w:rPr>
          <w:rFonts w:ascii="宋体" w:eastAsia="宋体" w:hAnsi="宋体" w:cs="Times New Roman"/>
          <w:kern w:val="0"/>
          <w:szCs w:val="21"/>
        </w:rPr>
        <w:t>比较不同窝仔猪的系谱，从祖代到双亲尤其是双亲性能优异的窝中进行选留，要求同窝仔猪表现突出，即在产仔数多、哺乳期成活率高、断奶窝重大、发育整齐、无遗传疾患或畸形的窝中选择。</w:t>
      </w:r>
    </w:p>
    <w:p w:rsidR="00F74C7A" w:rsidRPr="00DB76E5" w:rsidRDefault="00F74C7A" w:rsidP="00DB76E5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B76E5">
        <w:rPr>
          <w:rFonts w:ascii="宋体" w:eastAsia="宋体" w:hAnsi="宋体" w:cs="Times New Roman"/>
          <w:szCs w:val="21"/>
        </w:rPr>
        <w:t>对双亲特别好的小猪，如生长发育稍差，亦可暂选留下来观察，但必须有7对以上发育良好的乳头。</w:t>
      </w:r>
    </w:p>
    <w:p w:rsidR="00505CE4" w:rsidRPr="00DB76E5" w:rsidRDefault="006574FD" w:rsidP="00DB76E5">
      <w:pPr>
        <w:spacing w:line="240" w:lineRule="auto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DB76E5">
        <w:rPr>
          <w:rFonts w:ascii="宋体" w:eastAsia="宋体" w:hAnsi="宋体" w:cs="Times New Roman" w:hint="eastAsia"/>
          <w:szCs w:val="21"/>
        </w:rPr>
        <w:t>（2）</w:t>
      </w:r>
      <w:r w:rsidR="00F74C7A" w:rsidRPr="00DB76E5">
        <w:rPr>
          <w:rFonts w:ascii="宋体" w:eastAsia="宋体" w:hAnsi="宋体" w:cs="Times New Roman"/>
          <w:szCs w:val="21"/>
        </w:rPr>
        <w:t>根据个体</w:t>
      </w:r>
      <w:r w:rsidR="00F74C7A" w:rsidRPr="00DB76E5">
        <w:rPr>
          <w:rFonts w:ascii="宋体" w:eastAsia="宋体" w:hAnsi="宋体" w:cs="Times New Roman"/>
          <w:kern w:val="0"/>
          <w:szCs w:val="21"/>
        </w:rPr>
        <w:t>本身表现进行选择与测定（个体选择）</w:t>
      </w:r>
      <w:r w:rsidR="00D62287" w:rsidRPr="00DB76E5">
        <w:rPr>
          <w:rFonts w:ascii="宋体" w:eastAsia="宋体" w:hAnsi="宋体" w:cs="Times New Roman" w:hint="eastAsia"/>
          <w:kern w:val="0"/>
          <w:szCs w:val="21"/>
        </w:rPr>
        <w:t>。</w:t>
      </w:r>
    </w:p>
    <w:p w:rsidR="00F74C7A" w:rsidRPr="00DB76E5" w:rsidRDefault="00505CE4" w:rsidP="00DB76E5">
      <w:pPr>
        <w:spacing w:line="240" w:lineRule="auto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DB76E5">
        <w:rPr>
          <w:rFonts w:ascii="宋体" w:eastAsia="宋体" w:hAnsi="宋体" w:cs="Times New Roman" w:hint="eastAsia"/>
          <w:kern w:val="0"/>
          <w:szCs w:val="21"/>
        </w:rPr>
        <w:t>要求体重大，发育匀称  符合本品种的外形标准。皮毛光亮，背部宽长，四肢结实有力，有效乳头数在14只以上（瘦肉型猪种12只以上）发育良好，排列均匀，睾丸、外阴部发育正常</w:t>
      </w:r>
    </w:p>
    <w:p w:rsidR="00F74C7A" w:rsidRPr="00DB76E5" w:rsidRDefault="00F74C7A" w:rsidP="00DB76E5">
      <w:pPr>
        <w:spacing w:line="240" w:lineRule="auto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DB76E5">
        <w:rPr>
          <w:rFonts w:ascii="宋体" w:eastAsia="宋体" w:hAnsi="宋体" w:cs="Times New Roman"/>
          <w:kern w:val="0"/>
          <w:szCs w:val="21"/>
        </w:rPr>
        <w:t>此阶段的选留数</w:t>
      </w:r>
      <w:r w:rsidR="00CC3B2E" w:rsidRPr="00DB76E5">
        <w:rPr>
          <w:rFonts w:ascii="宋体" w:eastAsia="宋体" w:hAnsi="宋体" w:cs="Times New Roman"/>
          <w:kern w:val="0"/>
          <w:szCs w:val="21"/>
        </w:rPr>
        <w:t>小母猪</w:t>
      </w:r>
      <w:r w:rsidR="00CC3B2E" w:rsidRPr="00DB76E5">
        <w:rPr>
          <w:rFonts w:ascii="宋体" w:eastAsia="宋体" w:hAnsi="宋体" w:cs="Times New Roman" w:hint="eastAsia"/>
          <w:kern w:val="0"/>
          <w:szCs w:val="21"/>
        </w:rPr>
        <w:t>可按预留数2-</w:t>
      </w:r>
      <w:r w:rsidR="00CC3B2E" w:rsidRPr="00DB76E5">
        <w:rPr>
          <w:rFonts w:ascii="宋体" w:eastAsia="宋体" w:hAnsi="宋体" w:cs="Times New Roman"/>
          <w:kern w:val="0"/>
          <w:szCs w:val="21"/>
        </w:rPr>
        <w:t>3倍</w:t>
      </w:r>
      <w:r w:rsidR="00CC3B2E" w:rsidRPr="00DB76E5">
        <w:rPr>
          <w:rFonts w:ascii="宋体" w:eastAsia="宋体" w:hAnsi="宋体" w:cs="Times New Roman" w:hint="eastAsia"/>
          <w:kern w:val="0"/>
          <w:szCs w:val="21"/>
        </w:rPr>
        <w:t>，</w:t>
      </w:r>
      <w:r w:rsidRPr="00DB76E5">
        <w:rPr>
          <w:rFonts w:ascii="宋体" w:eastAsia="宋体" w:hAnsi="宋体" w:cs="Times New Roman"/>
          <w:kern w:val="0"/>
          <w:szCs w:val="21"/>
        </w:rPr>
        <w:t>小公猪</w:t>
      </w:r>
      <w:r w:rsidR="00CC3B2E" w:rsidRPr="00DB76E5">
        <w:rPr>
          <w:rFonts w:ascii="宋体" w:eastAsia="宋体" w:hAnsi="宋体" w:cs="Times New Roman"/>
          <w:kern w:val="0"/>
          <w:szCs w:val="21"/>
        </w:rPr>
        <w:t>按预留数</w:t>
      </w:r>
      <w:r w:rsidR="00CC3B2E" w:rsidRPr="00DB76E5">
        <w:rPr>
          <w:rFonts w:ascii="宋体" w:eastAsia="宋体" w:hAnsi="宋体" w:cs="Times New Roman" w:hint="eastAsia"/>
          <w:kern w:val="0"/>
          <w:szCs w:val="21"/>
        </w:rPr>
        <w:t>3-</w:t>
      </w:r>
      <w:r w:rsidR="00CC3B2E" w:rsidRPr="00DB76E5">
        <w:rPr>
          <w:rFonts w:ascii="宋体" w:eastAsia="宋体" w:hAnsi="宋体" w:cs="Times New Roman"/>
          <w:kern w:val="0"/>
          <w:szCs w:val="21"/>
        </w:rPr>
        <w:t>4倍</w:t>
      </w:r>
      <w:r w:rsidRPr="00DB76E5">
        <w:rPr>
          <w:rFonts w:ascii="宋体" w:eastAsia="宋体" w:hAnsi="宋体" w:cs="Times New Roman"/>
          <w:kern w:val="0"/>
          <w:szCs w:val="21"/>
        </w:rPr>
        <w:t>。</w:t>
      </w:r>
    </w:p>
    <w:p w:rsidR="00F74C7A" w:rsidRPr="00DB76E5" w:rsidRDefault="00870C3C" w:rsidP="00DB76E5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B76E5">
        <w:rPr>
          <w:rFonts w:ascii="宋体" w:eastAsia="宋体" w:hAnsi="宋体" w:cs="Times New Roman" w:hint="eastAsia"/>
          <w:szCs w:val="21"/>
        </w:rPr>
        <w:t>2</w:t>
      </w:r>
      <w:r w:rsidRPr="00DB76E5">
        <w:rPr>
          <w:rFonts w:ascii="宋体" w:eastAsia="宋体" w:hAnsi="宋体" w:cs="Times New Roman"/>
          <w:szCs w:val="21"/>
        </w:rPr>
        <w:t>.</w:t>
      </w:r>
      <w:r w:rsidR="00F74C7A" w:rsidRPr="00DB76E5">
        <w:rPr>
          <w:rFonts w:ascii="宋体" w:eastAsia="宋体" w:hAnsi="宋体" w:cs="Times New Roman"/>
          <w:szCs w:val="21"/>
        </w:rPr>
        <w:t>后备猪的选择与测定</w:t>
      </w:r>
    </w:p>
    <w:p w:rsidR="009F6072" w:rsidRPr="00DB76E5" w:rsidRDefault="00F74C7A" w:rsidP="00DB76E5">
      <w:pPr>
        <w:spacing w:line="24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DB76E5">
        <w:rPr>
          <w:rFonts w:ascii="宋体" w:eastAsia="宋体" w:hAnsi="宋体" w:cs="Times New Roman"/>
          <w:color w:val="000000"/>
          <w:szCs w:val="21"/>
        </w:rPr>
        <w:t>这阶段，后备猪的生长发育日趋于成熟，体型外貌基本定型，是种猪选择与测定的重点阶段。</w:t>
      </w:r>
      <w:r w:rsidR="009F6072" w:rsidRPr="00DB76E5">
        <w:rPr>
          <w:rFonts w:ascii="宋体" w:eastAsia="宋体" w:hAnsi="宋体" w:cs="Times New Roman" w:hint="eastAsia"/>
          <w:color w:val="000000"/>
          <w:szCs w:val="21"/>
        </w:rPr>
        <w:t>此阶段以本身的生长发育如体重、体长，育肥性状如日增重，胴体品质如背膘厚的选择与测定为重点。分4月龄、6月龄、配种前三个阶段进行。</w:t>
      </w:r>
    </w:p>
    <w:p w:rsidR="009F6072" w:rsidRPr="00DB76E5" w:rsidRDefault="009F6072" w:rsidP="00DB76E5">
      <w:pPr>
        <w:spacing w:line="24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DB76E5">
        <w:rPr>
          <w:rFonts w:ascii="宋体" w:eastAsia="宋体" w:hAnsi="宋体" w:cs="Times New Roman" w:hint="eastAsia"/>
          <w:color w:val="000000"/>
          <w:szCs w:val="21"/>
        </w:rPr>
        <w:t>（1）4月龄（50kg）阶段</w:t>
      </w:r>
      <w:r w:rsidR="00870C3C" w:rsidRPr="00DB76E5">
        <w:rPr>
          <w:rFonts w:ascii="宋体" w:eastAsia="宋体" w:hAnsi="宋体" w:cs="Times New Roman" w:hint="eastAsia"/>
          <w:color w:val="000000"/>
          <w:szCs w:val="21"/>
        </w:rPr>
        <w:t>。</w:t>
      </w:r>
      <w:r w:rsidR="00DA3ACE">
        <w:rPr>
          <w:rFonts w:ascii="宋体" w:eastAsia="宋体" w:hAnsi="宋体" w:cs="Times New Roman" w:hint="eastAsia"/>
          <w:color w:val="000000"/>
          <w:szCs w:val="21"/>
        </w:rPr>
        <w:t xml:space="preserve"> </w:t>
      </w:r>
      <w:r w:rsidR="00870C3C" w:rsidRPr="00DB76E5">
        <w:rPr>
          <w:rFonts w:ascii="宋体" w:eastAsia="宋体" w:hAnsi="宋体" w:cs="Times New Roman" w:hint="eastAsia"/>
          <w:color w:val="000000"/>
          <w:szCs w:val="21"/>
        </w:rPr>
        <w:t xml:space="preserve"> </w:t>
      </w:r>
      <w:r w:rsidRPr="00DB76E5">
        <w:rPr>
          <w:rFonts w:ascii="宋体" w:eastAsia="宋体" w:hAnsi="宋体" w:cs="Times New Roman" w:hint="eastAsia"/>
          <w:color w:val="000000"/>
          <w:szCs w:val="21"/>
        </w:rPr>
        <w:t>以自身生长发育和外形为依据，淘汰生长速度过慢的个体。</w:t>
      </w:r>
    </w:p>
    <w:p w:rsidR="00E67F39" w:rsidRPr="00DB76E5" w:rsidRDefault="00870C3C" w:rsidP="00DA3ACE">
      <w:pPr>
        <w:spacing w:line="24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DB76E5">
        <w:rPr>
          <w:rFonts w:ascii="宋体" w:eastAsia="宋体" w:hAnsi="宋体" w:cs="Times New Roman" w:hint="eastAsia"/>
          <w:color w:val="000000"/>
          <w:szCs w:val="21"/>
        </w:rPr>
        <w:t>（2）</w:t>
      </w:r>
      <w:r w:rsidR="00F74C7A" w:rsidRPr="00DB76E5">
        <w:rPr>
          <w:rFonts w:ascii="宋体" w:eastAsia="宋体" w:hAnsi="宋体" w:cs="Times New Roman"/>
          <w:color w:val="000000"/>
          <w:szCs w:val="21"/>
        </w:rPr>
        <w:t>6月龄阶段（主选阶段）</w:t>
      </w:r>
      <w:r w:rsidRPr="00DB76E5">
        <w:rPr>
          <w:rFonts w:ascii="宋体" w:eastAsia="宋体" w:hAnsi="宋体" w:cs="Times New Roman" w:hint="eastAsia"/>
          <w:color w:val="000000"/>
          <w:szCs w:val="21"/>
        </w:rPr>
        <w:t xml:space="preserve">。 </w:t>
      </w:r>
      <w:r w:rsidR="00DA3ACE">
        <w:rPr>
          <w:rFonts w:ascii="宋体" w:eastAsia="宋体" w:hAnsi="宋体" w:cs="Times New Roman" w:hint="eastAsia"/>
          <w:color w:val="000000"/>
          <w:szCs w:val="21"/>
        </w:rPr>
        <w:t xml:space="preserve"> </w:t>
      </w:r>
      <w:r w:rsidR="00DA3ACE">
        <w:rPr>
          <w:rFonts w:ascii="宋体" w:eastAsia="宋体" w:hAnsi="宋体" w:cs="Times New Roman"/>
          <w:color w:val="000000"/>
          <w:szCs w:val="21"/>
        </w:rPr>
        <w:t xml:space="preserve"> </w:t>
      </w:r>
      <w:r w:rsidR="00D84D74" w:rsidRPr="00DB76E5">
        <w:rPr>
          <w:rFonts w:ascii="宋体" w:eastAsia="宋体" w:hAnsi="宋体" w:cs="Times New Roman" w:hint="eastAsia"/>
          <w:color w:val="000000"/>
          <w:szCs w:val="21"/>
        </w:rPr>
        <w:t>这一阶段除的猪除了繁殖性能外的各项经济性状都已基本表现。</w:t>
      </w:r>
      <w:r w:rsidR="00FA47F3" w:rsidRPr="00DB76E5">
        <w:rPr>
          <w:rFonts w:ascii="宋体" w:eastAsia="宋体" w:hAnsi="宋体" w:cs="Times New Roman"/>
          <w:color w:val="000000"/>
          <w:szCs w:val="21"/>
        </w:rPr>
        <w:t>可对</w:t>
      </w:r>
      <w:r w:rsidR="00E67F39" w:rsidRPr="00DB76E5">
        <w:rPr>
          <w:rFonts w:ascii="宋体" w:eastAsia="宋体" w:hAnsi="宋体" w:cs="Times New Roman" w:hint="eastAsia"/>
          <w:color w:val="000000"/>
          <w:szCs w:val="21"/>
        </w:rPr>
        <w:t>对体型外貌进行普查，外形不合格、遗传缺陷者一票否决。</w:t>
      </w:r>
    </w:p>
    <w:p w:rsidR="00F74C7A" w:rsidRPr="00DB76E5" w:rsidRDefault="00FA47F3" w:rsidP="00DB76E5">
      <w:pPr>
        <w:spacing w:line="24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DB76E5">
        <w:rPr>
          <w:rFonts w:ascii="宋体" w:eastAsia="宋体" w:hAnsi="宋体" w:cs="Times New Roman" w:hint="eastAsia"/>
          <w:color w:val="000000"/>
          <w:szCs w:val="21"/>
        </w:rPr>
        <w:t>（3）</w:t>
      </w:r>
      <w:r w:rsidR="00373ADF" w:rsidRPr="00DB76E5">
        <w:rPr>
          <w:rFonts w:ascii="宋体" w:eastAsia="宋体" w:hAnsi="宋体" w:cs="Times New Roman" w:hint="eastAsia"/>
          <w:color w:val="000000"/>
          <w:szCs w:val="21"/>
        </w:rPr>
        <w:t>配种</w:t>
      </w:r>
      <w:r w:rsidR="00F74C7A" w:rsidRPr="00DB76E5">
        <w:rPr>
          <w:rFonts w:ascii="宋体" w:eastAsia="宋体" w:hAnsi="宋体" w:cs="Times New Roman" w:hint="eastAsia"/>
          <w:color w:val="000000"/>
          <w:szCs w:val="21"/>
        </w:rPr>
        <w:t>阶段</w:t>
      </w:r>
      <w:r w:rsidR="00373ADF" w:rsidRPr="00DB76E5">
        <w:rPr>
          <w:rFonts w:ascii="宋体" w:eastAsia="宋体" w:hAnsi="宋体" w:cs="Times New Roman" w:hint="eastAsia"/>
          <w:color w:val="000000"/>
          <w:szCs w:val="21"/>
        </w:rPr>
        <w:t>。</w:t>
      </w:r>
      <w:r w:rsidR="00CE3C04" w:rsidRPr="00DB76E5">
        <w:rPr>
          <w:rFonts w:ascii="宋体" w:eastAsia="宋体" w:hAnsi="宋体" w:cs="Times New Roman" w:hint="eastAsia"/>
          <w:color w:val="000000"/>
          <w:szCs w:val="21"/>
        </w:rPr>
        <w:t xml:space="preserve"> </w:t>
      </w:r>
      <w:r w:rsidR="00CE3C04" w:rsidRPr="00DB76E5">
        <w:rPr>
          <w:rFonts w:ascii="宋体" w:eastAsia="宋体" w:hAnsi="宋体" w:cs="Times New Roman"/>
          <w:color w:val="000000"/>
          <w:szCs w:val="21"/>
        </w:rPr>
        <w:t xml:space="preserve"> </w:t>
      </w:r>
      <w:r w:rsidR="00F74C7A" w:rsidRPr="00DB76E5">
        <w:rPr>
          <w:rFonts w:ascii="宋体" w:eastAsia="宋体" w:hAnsi="宋体" w:cs="Times New Roman" w:hint="eastAsia"/>
          <w:color w:val="000000"/>
          <w:szCs w:val="21"/>
        </w:rPr>
        <w:t>这是后备猪一次关键性的选择，决定是否可以配种。引进品种和培育品种母猪一般在</w:t>
      </w:r>
      <w:r w:rsidR="00F74C7A" w:rsidRPr="00DB76E5">
        <w:rPr>
          <w:rFonts w:ascii="宋体" w:eastAsia="宋体" w:hAnsi="宋体" w:cs="Times New Roman"/>
          <w:color w:val="000000"/>
          <w:szCs w:val="21"/>
        </w:rPr>
        <w:t>8</w:t>
      </w:r>
      <w:r w:rsidR="00F74C7A" w:rsidRPr="00DB76E5">
        <w:rPr>
          <w:rFonts w:ascii="宋体" w:eastAsia="宋体" w:hAnsi="宋体" w:cs="Times New Roman" w:hint="eastAsia"/>
          <w:color w:val="000000"/>
          <w:szCs w:val="21"/>
        </w:rPr>
        <w:t>～9月龄左右配种，我国地方品种母猪一般在6～8月龄左右配种。</w:t>
      </w:r>
    </w:p>
    <w:p w:rsidR="00F74C7A" w:rsidRPr="00DB76E5" w:rsidRDefault="00CE3C04" w:rsidP="00DB76E5">
      <w:pPr>
        <w:spacing w:line="24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DB76E5">
        <w:rPr>
          <w:rFonts w:ascii="宋体" w:eastAsia="宋体" w:hAnsi="宋体" w:cs="Times New Roman" w:hint="eastAsia"/>
          <w:color w:val="000000"/>
          <w:szCs w:val="21"/>
        </w:rPr>
        <w:t>对</w:t>
      </w:r>
      <w:r w:rsidR="00F74C7A" w:rsidRPr="00DB76E5">
        <w:rPr>
          <w:rFonts w:ascii="宋体" w:eastAsia="宋体" w:hAnsi="宋体" w:cs="Times New Roman" w:hint="eastAsia"/>
          <w:color w:val="000000"/>
          <w:szCs w:val="21"/>
        </w:rPr>
        <w:t>生长发育慢、达不到选育指标和有繁殖疾患及其他疾病的公母猪</w:t>
      </w:r>
      <w:r w:rsidRPr="00DB76E5">
        <w:rPr>
          <w:rFonts w:ascii="宋体" w:eastAsia="宋体" w:hAnsi="宋体" w:cs="Times New Roman" w:hint="eastAsia"/>
          <w:color w:val="000000"/>
          <w:szCs w:val="21"/>
        </w:rPr>
        <w:t>进行淘汰；个别性器官发育不良、性欲低、精液品质差的后备种公猪和发情周期不规律、发情征状不明显的后备母猪</w:t>
      </w:r>
      <w:r w:rsidR="00413B80" w:rsidRPr="00DB76E5">
        <w:rPr>
          <w:rFonts w:ascii="宋体" w:eastAsia="宋体" w:hAnsi="宋体" w:cs="Times New Roman" w:hint="eastAsia"/>
          <w:color w:val="000000"/>
          <w:szCs w:val="21"/>
        </w:rPr>
        <w:t>也要淘汰。</w:t>
      </w:r>
    </w:p>
    <w:p w:rsidR="00F74C7A" w:rsidRPr="00DB76E5" w:rsidRDefault="009C4E7D" w:rsidP="00DB76E5">
      <w:pPr>
        <w:spacing w:line="24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DB76E5">
        <w:rPr>
          <w:rFonts w:ascii="宋体" w:eastAsia="宋体" w:hAnsi="宋体" w:cs="Times New Roman" w:hint="eastAsia"/>
          <w:color w:val="000000"/>
          <w:szCs w:val="21"/>
        </w:rPr>
        <w:t>3</w:t>
      </w:r>
      <w:r w:rsidRPr="00DB76E5">
        <w:rPr>
          <w:rFonts w:ascii="宋体" w:eastAsia="宋体" w:hAnsi="宋体" w:cs="Times New Roman"/>
          <w:color w:val="000000"/>
          <w:szCs w:val="21"/>
        </w:rPr>
        <w:t>.</w:t>
      </w:r>
      <w:r w:rsidR="00D81BFE" w:rsidRPr="00DB76E5">
        <w:rPr>
          <w:rFonts w:ascii="宋体" w:eastAsia="宋体" w:hAnsi="宋体" w:cs="Times New Roman" w:hint="eastAsia"/>
          <w:color w:val="000000"/>
          <w:szCs w:val="21"/>
        </w:rPr>
        <w:t>成年猪的选择与测定</w:t>
      </w:r>
    </w:p>
    <w:p w:rsidR="00B666A7" w:rsidRPr="00DB76E5" w:rsidRDefault="00B666A7" w:rsidP="00DB76E5">
      <w:pPr>
        <w:spacing w:line="24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DB76E5">
        <w:rPr>
          <w:rFonts w:ascii="宋体" w:eastAsia="宋体" w:hAnsi="宋体" w:cs="Times New Roman" w:hint="eastAsia"/>
          <w:color w:val="000000"/>
          <w:szCs w:val="21"/>
        </w:rPr>
        <w:t>这阶段，公母猪开始配种繁殖有了后裔，应以本身的繁殖性能成绩为选择的主要依据，同时结合后裔生长和胴体成绩决定是否留用。</w:t>
      </w:r>
    </w:p>
    <w:p w:rsidR="00D81BFE" w:rsidRPr="00DB76E5" w:rsidRDefault="00D81BFE" w:rsidP="00DB76E5">
      <w:pPr>
        <w:spacing w:line="24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DB76E5">
        <w:rPr>
          <w:rFonts w:ascii="宋体" w:eastAsia="宋体" w:hAnsi="宋体" w:cs="Times New Roman" w:hint="eastAsia"/>
          <w:color w:val="000000"/>
          <w:szCs w:val="21"/>
        </w:rPr>
        <w:t>（1）初产母猪（14-16月龄）的选择</w:t>
      </w:r>
      <w:r w:rsidR="00160879" w:rsidRPr="00DB76E5">
        <w:rPr>
          <w:rFonts w:ascii="宋体" w:eastAsia="宋体" w:hAnsi="宋体" w:cs="Times New Roman" w:hint="eastAsia"/>
          <w:color w:val="000000"/>
          <w:szCs w:val="21"/>
        </w:rPr>
        <w:t xml:space="preserve">。 </w:t>
      </w:r>
      <w:r w:rsidR="00160879" w:rsidRPr="00DB76E5">
        <w:rPr>
          <w:rFonts w:ascii="宋体" w:eastAsia="宋体" w:hAnsi="宋体" w:cs="Times New Roman"/>
          <w:color w:val="000000"/>
          <w:szCs w:val="21"/>
        </w:rPr>
        <w:t xml:space="preserve"> </w:t>
      </w:r>
      <w:r w:rsidRPr="00DB76E5">
        <w:rPr>
          <w:rFonts w:ascii="宋体" w:eastAsia="宋体" w:hAnsi="宋体" w:cs="Times New Roman" w:hint="eastAsia"/>
          <w:color w:val="000000"/>
          <w:szCs w:val="21"/>
        </w:rPr>
        <w:t>淘汰产仔数过少，仔猪成活率低，母性太差</w:t>
      </w:r>
      <w:r w:rsidR="00160879" w:rsidRPr="00DB76E5">
        <w:rPr>
          <w:rFonts w:ascii="宋体" w:eastAsia="宋体" w:hAnsi="宋体" w:cs="Times New Roman" w:hint="eastAsia"/>
          <w:color w:val="000000"/>
          <w:szCs w:val="21"/>
        </w:rPr>
        <w:t>，</w:t>
      </w:r>
      <w:r w:rsidRPr="00DB76E5">
        <w:rPr>
          <w:rFonts w:ascii="宋体" w:eastAsia="宋体" w:hAnsi="宋体" w:cs="Times New Roman" w:hint="eastAsia"/>
          <w:color w:val="000000"/>
          <w:szCs w:val="21"/>
        </w:rPr>
        <w:t>仔猪中有畸形、隐睾及毛色和耳型不符合育种要求的个体</w:t>
      </w:r>
      <w:r w:rsidR="00160879" w:rsidRPr="00DB76E5">
        <w:rPr>
          <w:rFonts w:ascii="宋体" w:eastAsia="宋体" w:hAnsi="宋体" w:cs="Times New Roman" w:hint="eastAsia"/>
          <w:color w:val="000000"/>
          <w:szCs w:val="21"/>
        </w:rPr>
        <w:t>。</w:t>
      </w:r>
    </w:p>
    <w:p w:rsidR="00D81BFE" w:rsidRPr="00DB76E5" w:rsidRDefault="00D81BFE" w:rsidP="00DB76E5">
      <w:pPr>
        <w:spacing w:line="24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DB76E5">
        <w:rPr>
          <w:rFonts w:ascii="宋体" w:eastAsia="宋体" w:hAnsi="宋体" w:cs="Times New Roman" w:hint="eastAsia"/>
          <w:color w:val="000000"/>
          <w:szCs w:val="21"/>
        </w:rPr>
        <w:t>（2）初配公猪选择</w:t>
      </w:r>
      <w:r w:rsidR="00160879" w:rsidRPr="00DB76E5">
        <w:rPr>
          <w:rFonts w:ascii="宋体" w:eastAsia="宋体" w:hAnsi="宋体" w:cs="Times New Roman" w:hint="eastAsia"/>
          <w:color w:val="000000"/>
          <w:szCs w:val="21"/>
        </w:rPr>
        <w:t xml:space="preserve">。 </w:t>
      </w:r>
      <w:r w:rsidR="00160879" w:rsidRPr="00DB76E5">
        <w:rPr>
          <w:rFonts w:ascii="宋体" w:eastAsia="宋体" w:hAnsi="宋体" w:cs="Times New Roman"/>
          <w:color w:val="000000"/>
          <w:szCs w:val="21"/>
        </w:rPr>
        <w:t xml:space="preserve"> </w:t>
      </w:r>
      <w:r w:rsidRPr="00DB76E5">
        <w:rPr>
          <w:rFonts w:ascii="宋体" w:eastAsia="宋体" w:hAnsi="宋体" w:cs="Times New Roman" w:hint="eastAsia"/>
          <w:color w:val="000000"/>
          <w:szCs w:val="21"/>
        </w:rPr>
        <w:t>依据同胞姐妹的繁殖成绩</w:t>
      </w:r>
      <w:r w:rsidR="00160879" w:rsidRPr="00DB76E5">
        <w:rPr>
          <w:rFonts w:ascii="宋体" w:eastAsia="宋体" w:hAnsi="宋体" w:cs="Times New Roman"/>
          <w:color w:val="000000"/>
          <w:szCs w:val="21"/>
        </w:rPr>
        <w:t>和</w:t>
      </w:r>
      <w:r w:rsidRPr="00DB76E5">
        <w:rPr>
          <w:rFonts w:ascii="宋体" w:eastAsia="宋体" w:hAnsi="宋体" w:cs="Times New Roman" w:hint="eastAsia"/>
          <w:color w:val="000000"/>
          <w:szCs w:val="21"/>
        </w:rPr>
        <w:t>自身的</w:t>
      </w:r>
      <w:r w:rsidR="00160879" w:rsidRPr="00DB76E5">
        <w:rPr>
          <w:rFonts w:ascii="宋体" w:eastAsia="宋体" w:hAnsi="宋体" w:cs="Times New Roman" w:hint="eastAsia"/>
          <w:color w:val="000000"/>
          <w:szCs w:val="21"/>
        </w:rPr>
        <w:t>生产</w:t>
      </w:r>
      <w:r w:rsidRPr="00DB76E5">
        <w:rPr>
          <w:rFonts w:ascii="宋体" w:eastAsia="宋体" w:hAnsi="宋体" w:cs="Times New Roman" w:hint="eastAsia"/>
          <w:color w:val="000000"/>
          <w:szCs w:val="21"/>
        </w:rPr>
        <w:t>性能及配种成绩</w:t>
      </w:r>
      <w:r w:rsidR="008F3D6C" w:rsidRPr="00DB76E5">
        <w:rPr>
          <w:rFonts w:ascii="宋体" w:eastAsia="宋体" w:hAnsi="宋体" w:cs="Times New Roman" w:hint="eastAsia"/>
          <w:color w:val="000000"/>
          <w:szCs w:val="21"/>
        </w:rPr>
        <w:t>进行选择。</w:t>
      </w:r>
    </w:p>
    <w:p w:rsidR="00D81BFE" w:rsidRPr="00DB76E5" w:rsidRDefault="00D81BFE" w:rsidP="00DB76E5">
      <w:pPr>
        <w:spacing w:line="24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DB76E5">
        <w:rPr>
          <w:rFonts w:ascii="宋体" w:eastAsia="宋体" w:hAnsi="宋体" w:cs="Times New Roman" w:hint="eastAsia"/>
          <w:color w:val="000000"/>
          <w:szCs w:val="21"/>
        </w:rPr>
        <w:t>（3）种公、母猪的选择</w:t>
      </w:r>
      <w:r w:rsidR="008F3D6C" w:rsidRPr="00DB76E5">
        <w:rPr>
          <w:rFonts w:ascii="宋体" w:eastAsia="宋体" w:hAnsi="宋体" w:cs="Times New Roman" w:hint="eastAsia"/>
          <w:color w:val="000000"/>
          <w:szCs w:val="21"/>
        </w:rPr>
        <w:t xml:space="preserve">。 </w:t>
      </w:r>
      <w:r w:rsidR="008F3D6C" w:rsidRPr="00DB76E5">
        <w:rPr>
          <w:rFonts w:ascii="宋体" w:eastAsia="宋体" w:hAnsi="宋体" w:cs="Times New Roman"/>
          <w:color w:val="000000"/>
          <w:szCs w:val="21"/>
        </w:rPr>
        <w:t xml:space="preserve"> </w:t>
      </w:r>
      <w:r w:rsidRPr="00DB76E5">
        <w:rPr>
          <w:rFonts w:ascii="宋体" w:eastAsia="宋体" w:hAnsi="宋体" w:cs="Times New Roman" w:hint="eastAsia"/>
          <w:color w:val="000000"/>
          <w:szCs w:val="21"/>
        </w:rPr>
        <w:t>根据自身生产力和后裔成绩</w:t>
      </w:r>
      <w:r w:rsidR="008F3D6C" w:rsidRPr="00DB76E5">
        <w:rPr>
          <w:rFonts w:ascii="宋体" w:eastAsia="宋体" w:hAnsi="宋体" w:cs="Times New Roman" w:hint="eastAsia"/>
          <w:color w:val="000000"/>
          <w:szCs w:val="21"/>
        </w:rPr>
        <w:t>进行</w:t>
      </w:r>
      <w:r w:rsidRPr="00DB76E5">
        <w:rPr>
          <w:rFonts w:ascii="宋体" w:eastAsia="宋体" w:hAnsi="宋体" w:cs="Times New Roman" w:hint="eastAsia"/>
          <w:color w:val="000000"/>
          <w:szCs w:val="21"/>
        </w:rPr>
        <w:t>选择</w:t>
      </w:r>
      <w:r w:rsidR="008F3D6C" w:rsidRPr="00DB76E5">
        <w:rPr>
          <w:rFonts w:ascii="宋体" w:eastAsia="宋体" w:hAnsi="宋体" w:cs="Times New Roman" w:hint="eastAsia"/>
          <w:color w:val="000000"/>
          <w:szCs w:val="21"/>
        </w:rPr>
        <w:t>。</w:t>
      </w:r>
    </w:p>
    <w:p w:rsidR="00E06E5D" w:rsidRPr="00363455" w:rsidRDefault="00E06E5D" w:rsidP="00DB76E5">
      <w:pPr>
        <w:spacing w:line="240" w:lineRule="auto"/>
        <w:rPr>
          <w:rFonts w:ascii="宋体" w:eastAsia="宋体" w:hAnsi="宋体"/>
          <w:color w:val="FF0000"/>
        </w:rPr>
      </w:pPr>
      <w:bookmarkStart w:id="0" w:name="_GoBack"/>
      <w:bookmarkEnd w:id="0"/>
    </w:p>
    <w:sectPr w:rsidR="00E06E5D" w:rsidRPr="00363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11A" w:rsidRDefault="003E511A" w:rsidP="00F74C7A">
      <w:pPr>
        <w:spacing w:line="240" w:lineRule="auto"/>
      </w:pPr>
      <w:r>
        <w:separator/>
      </w:r>
    </w:p>
  </w:endnote>
  <w:endnote w:type="continuationSeparator" w:id="0">
    <w:p w:rsidR="003E511A" w:rsidRDefault="003E511A" w:rsidP="00F74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11A" w:rsidRDefault="003E511A" w:rsidP="00F74C7A">
      <w:pPr>
        <w:spacing w:line="240" w:lineRule="auto"/>
      </w:pPr>
      <w:r>
        <w:separator/>
      </w:r>
    </w:p>
  </w:footnote>
  <w:footnote w:type="continuationSeparator" w:id="0">
    <w:p w:rsidR="003E511A" w:rsidRDefault="003E511A" w:rsidP="00F74C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A6"/>
    <w:rsid w:val="000413F6"/>
    <w:rsid w:val="00043807"/>
    <w:rsid w:val="000568EB"/>
    <w:rsid w:val="00061DC8"/>
    <w:rsid w:val="000C6F78"/>
    <w:rsid w:val="000F3639"/>
    <w:rsid w:val="00112FD8"/>
    <w:rsid w:val="00125D39"/>
    <w:rsid w:val="001321C4"/>
    <w:rsid w:val="00153B56"/>
    <w:rsid w:val="00160879"/>
    <w:rsid w:val="00160D22"/>
    <w:rsid w:val="001613D4"/>
    <w:rsid w:val="00170A84"/>
    <w:rsid w:val="00190209"/>
    <w:rsid w:val="001A02B0"/>
    <w:rsid w:val="001A5BE8"/>
    <w:rsid w:val="001D28FA"/>
    <w:rsid w:val="00200847"/>
    <w:rsid w:val="00201AD9"/>
    <w:rsid w:val="00211E8E"/>
    <w:rsid w:val="0025487C"/>
    <w:rsid w:val="00256738"/>
    <w:rsid w:val="002817D8"/>
    <w:rsid w:val="002A13ED"/>
    <w:rsid w:val="00300E33"/>
    <w:rsid w:val="00325220"/>
    <w:rsid w:val="00341BD6"/>
    <w:rsid w:val="00363455"/>
    <w:rsid w:val="00373ADF"/>
    <w:rsid w:val="00393C58"/>
    <w:rsid w:val="003D582C"/>
    <w:rsid w:val="003E1823"/>
    <w:rsid w:val="003E511A"/>
    <w:rsid w:val="003E6115"/>
    <w:rsid w:val="00413B80"/>
    <w:rsid w:val="00422EF8"/>
    <w:rsid w:val="0042506D"/>
    <w:rsid w:val="00432A70"/>
    <w:rsid w:val="004C1275"/>
    <w:rsid w:val="004C6A23"/>
    <w:rsid w:val="004D452C"/>
    <w:rsid w:val="004D51A5"/>
    <w:rsid w:val="004D764C"/>
    <w:rsid w:val="005031C7"/>
    <w:rsid w:val="00503701"/>
    <w:rsid w:val="00505CE4"/>
    <w:rsid w:val="00536EE1"/>
    <w:rsid w:val="00570336"/>
    <w:rsid w:val="005D26B7"/>
    <w:rsid w:val="005E7512"/>
    <w:rsid w:val="00623179"/>
    <w:rsid w:val="006370D1"/>
    <w:rsid w:val="006574FD"/>
    <w:rsid w:val="00661B9E"/>
    <w:rsid w:val="00663777"/>
    <w:rsid w:val="00672A9C"/>
    <w:rsid w:val="006A5790"/>
    <w:rsid w:val="006E5E7D"/>
    <w:rsid w:val="006F2E8F"/>
    <w:rsid w:val="0075311F"/>
    <w:rsid w:val="0076707D"/>
    <w:rsid w:val="00790863"/>
    <w:rsid w:val="007A6F25"/>
    <w:rsid w:val="007C1D13"/>
    <w:rsid w:val="007F48C0"/>
    <w:rsid w:val="00813DAA"/>
    <w:rsid w:val="008250C7"/>
    <w:rsid w:val="00836DF8"/>
    <w:rsid w:val="008445BD"/>
    <w:rsid w:val="00847A74"/>
    <w:rsid w:val="00853A51"/>
    <w:rsid w:val="00870C3C"/>
    <w:rsid w:val="00881CDE"/>
    <w:rsid w:val="008A2FD3"/>
    <w:rsid w:val="008F3D6C"/>
    <w:rsid w:val="00931E00"/>
    <w:rsid w:val="00960511"/>
    <w:rsid w:val="00963BC5"/>
    <w:rsid w:val="009751D4"/>
    <w:rsid w:val="00976959"/>
    <w:rsid w:val="009C1B16"/>
    <w:rsid w:val="009C477F"/>
    <w:rsid w:val="009C4E7D"/>
    <w:rsid w:val="009C51A6"/>
    <w:rsid w:val="009E7443"/>
    <w:rsid w:val="009F3840"/>
    <w:rsid w:val="009F4871"/>
    <w:rsid w:val="009F6072"/>
    <w:rsid w:val="00A642AE"/>
    <w:rsid w:val="00A74EF7"/>
    <w:rsid w:val="00A94519"/>
    <w:rsid w:val="00A95A98"/>
    <w:rsid w:val="00AB024A"/>
    <w:rsid w:val="00AB6AFC"/>
    <w:rsid w:val="00AC5914"/>
    <w:rsid w:val="00B130CE"/>
    <w:rsid w:val="00B1496A"/>
    <w:rsid w:val="00B23A7E"/>
    <w:rsid w:val="00B666A7"/>
    <w:rsid w:val="00B67400"/>
    <w:rsid w:val="00B90616"/>
    <w:rsid w:val="00B9487F"/>
    <w:rsid w:val="00BD30AD"/>
    <w:rsid w:val="00BE6496"/>
    <w:rsid w:val="00BE7CAA"/>
    <w:rsid w:val="00BF61E7"/>
    <w:rsid w:val="00C15345"/>
    <w:rsid w:val="00C831FC"/>
    <w:rsid w:val="00C86E80"/>
    <w:rsid w:val="00CC3B2E"/>
    <w:rsid w:val="00CC7CA4"/>
    <w:rsid w:val="00CD64CE"/>
    <w:rsid w:val="00CE1B08"/>
    <w:rsid w:val="00CE3C04"/>
    <w:rsid w:val="00CF6507"/>
    <w:rsid w:val="00D26E90"/>
    <w:rsid w:val="00D46E52"/>
    <w:rsid w:val="00D62287"/>
    <w:rsid w:val="00D81BFE"/>
    <w:rsid w:val="00D84D74"/>
    <w:rsid w:val="00D907A4"/>
    <w:rsid w:val="00DA3ACE"/>
    <w:rsid w:val="00DB76E5"/>
    <w:rsid w:val="00DF5340"/>
    <w:rsid w:val="00E06E5D"/>
    <w:rsid w:val="00E43F68"/>
    <w:rsid w:val="00E51857"/>
    <w:rsid w:val="00E67F39"/>
    <w:rsid w:val="00E7157E"/>
    <w:rsid w:val="00E84BE5"/>
    <w:rsid w:val="00E90EC1"/>
    <w:rsid w:val="00E92BF8"/>
    <w:rsid w:val="00ED197C"/>
    <w:rsid w:val="00ED7788"/>
    <w:rsid w:val="00EF72CD"/>
    <w:rsid w:val="00F06E60"/>
    <w:rsid w:val="00F27DA4"/>
    <w:rsid w:val="00F7032E"/>
    <w:rsid w:val="00F74C7A"/>
    <w:rsid w:val="00F811E7"/>
    <w:rsid w:val="00FA0BF9"/>
    <w:rsid w:val="00FA0F60"/>
    <w:rsid w:val="00FA47F3"/>
    <w:rsid w:val="00FB6E2A"/>
    <w:rsid w:val="00FE0D10"/>
    <w:rsid w:val="00FE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D004F7-7E10-4ACA-9ED6-0549E6DB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C7A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C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C7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D197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117</cp:revision>
  <dcterms:created xsi:type="dcterms:W3CDTF">2020-12-04T16:52:00Z</dcterms:created>
  <dcterms:modified xsi:type="dcterms:W3CDTF">2020-12-06T06:50:00Z</dcterms:modified>
</cp:coreProperties>
</file>